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2B386" w14:textId="77777777" w:rsidR="00D322D4" w:rsidRPr="00C325D1" w:rsidRDefault="00D322D4" w:rsidP="00732714">
      <w:pPr>
        <w:pStyle w:val="a3"/>
        <w:pBdr>
          <w:top w:val="single" w:sz="4" w:space="1" w:color="auto"/>
          <w:left w:val="single" w:sz="4" w:space="4" w:color="auto"/>
          <w:bottom w:val="single" w:sz="4" w:space="1" w:color="auto"/>
          <w:right w:val="single" w:sz="4" w:space="4" w:color="auto"/>
        </w:pBdr>
        <w:tabs>
          <w:tab w:val="left" w:pos="5760"/>
          <w:tab w:val="left" w:pos="7920"/>
        </w:tabs>
        <w:spacing w:before="60"/>
        <w:jc w:val="center"/>
        <w:rPr>
          <w:rFonts w:ascii="Arial" w:eastAsia="Batang" w:hAnsi="Arial" w:cs="Arial"/>
          <w:sz w:val="22"/>
          <w:szCs w:val="22"/>
          <w:lang w:val="en-GB"/>
        </w:rPr>
      </w:pPr>
      <w:permStart w:id="684621126" w:edGrp="everyone"/>
      <w:r w:rsidRPr="00C325D1">
        <w:rPr>
          <w:rStyle w:val="a4"/>
          <w:rFonts w:ascii="Arial" w:eastAsia="Batang" w:hAnsi="Arial" w:cs="Arial"/>
          <w:sz w:val="22"/>
          <w:szCs w:val="22"/>
          <w:lang w:val="en-GB"/>
        </w:rPr>
        <w:t>IFAC TECHNICAL COMMITTEE (TC)</w:t>
      </w:r>
      <w:r w:rsidRPr="00C325D1">
        <w:rPr>
          <w:rFonts w:ascii="Arial" w:eastAsia="Batang" w:hAnsi="Arial" w:cs="Arial"/>
          <w:b/>
          <w:bCs/>
          <w:sz w:val="22"/>
          <w:szCs w:val="22"/>
          <w:lang w:val="en-GB"/>
        </w:rPr>
        <w:br/>
      </w:r>
      <w:r w:rsidRPr="00C325D1">
        <w:rPr>
          <w:rStyle w:val="a4"/>
          <w:rFonts w:ascii="Arial" w:eastAsia="Batang" w:hAnsi="Arial" w:cs="Arial"/>
          <w:sz w:val="22"/>
          <w:szCs w:val="22"/>
          <w:lang w:val="en-GB"/>
        </w:rPr>
        <w:t>ANNUAL REPORT</w:t>
      </w:r>
    </w:p>
    <w:p w14:paraId="020E06C2" w14:textId="77777777" w:rsidR="009F051C" w:rsidRPr="00C325D1" w:rsidRDefault="009F051C" w:rsidP="00D322D4">
      <w:pPr>
        <w:tabs>
          <w:tab w:val="left" w:pos="5760"/>
          <w:tab w:val="left" w:pos="7920"/>
        </w:tabs>
        <w:rPr>
          <w:rFonts w:ascii="Arial" w:eastAsia="Batang" w:hAnsi="Arial" w:cs="Arial"/>
          <w:sz w:val="22"/>
          <w:szCs w:val="22"/>
          <w:lang w:val="en-GB"/>
        </w:rPr>
      </w:pPr>
    </w:p>
    <w:p w14:paraId="6F25E33E" w14:textId="77777777" w:rsidR="00D322D4" w:rsidRPr="00C325D1" w:rsidRDefault="00D322D4" w:rsidP="00D322D4">
      <w:pPr>
        <w:tabs>
          <w:tab w:val="left" w:pos="576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Report covering period </w:t>
      </w:r>
    </w:p>
    <w:p w14:paraId="1B8BA628" w14:textId="73A47F58" w:rsidR="00556414" w:rsidRPr="00C325D1" w:rsidRDefault="00556414" w:rsidP="006237B2">
      <w:pPr>
        <w:pStyle w:val="HTML"/>
        <w:jc w:val="both"/>
        <w:rPr>
          <w:rFonts w:ascii="Arial" w:eastAsia="Batang" w:hAnsi="Arial" w:cs="Arial"/>
          <w:i/>
          <w:sz w:val="22"/>
          <w:szCs w:val="22"/>
          <w:lang w:val="en-GB"/>
        </w:rPr>
      </w:pPr>
      <w:r w:rsidRPr="00C325D1">
        <w:rPr>
          <w:rFonts w:ascii="Arial" w:eastAsia="Batang" w:hAnsi="Arial" w:cs="Arial"/>
          <w:i/>
          <w:sz w:val="22"/>
          <w:szCs w:val="22"/>
          <w:lang w:val="en-GB"/>
        </w:rPr>
        <w:t xml:space="preserve">(This report, in addition to the </w:t>
      </w:r>
      <w:r w:rsidR="00A11ABD">
        <w:rPr>
          <w:rFonts w:ascii="Arial" w:eastAsia="Batang" w:hAnsi="Arial" w:cs="Arial"/>
          <w:i/>
          <w:sz w:val="22"/>
          <w:szCs w:val="22"/>
          <w:lang w:val="en-GB"/>
        </w:rPr>
        <w:t>conference</w:t>
      </w:r>
      <w:r w:rsidRPr="00C325D1">
        <w:rPr>
          <w:rFonts w:ascii="Arial" w:eastAsia="Batang" w:hAnsi="Arial" w:cs="Arial"/>
          <w:i/>
          <w:sz w:val="22"/>
          <w:szCs w:val="22"/>
          <w:lang w:val="en-GB"/>
        </w:rPr>
        <w:t xml:space="preserve"> list and statistic</w:t>
      </w:r>
      <w:r w:rsidR="00207AD4">
        <w:rPr>
          <w:rFonts w:ascii="Arial" w:eastAsia="Batang" w:hAnsi="Arial" w:cs="Arial"/>
          <w:i/>
          <w:sz w:val="22"/>
          <w:szCs w:val="22"/>
          <w:lang w:val="en-GB"/>
        </w:rPr>
        <w:t>s</w:t>
      </w:r>
      <w:r w:rsidRPr="00C325D1">
        <w:rPr>
          <w:rFonts w:ascii="Arial" w:eastAsia="Batang" w:hAnsi="Arial" w:cs="Arial"/>
          <w:i/>
          <w:sz w:val="22"/>
          <w:szCs w:val="22"/>
          <w:lang w:val="en-GB"/>
        </w:rPr>
        <w:t xml:space="preserve"> derived from the IFAC </w:t>
      </w:r>
      <w:r w:rsidR="00A11ABD">
        <w:rPr>
          <w:rFonts w:ascii="Arial" w:eastAsia="Batang" w:hAnsi="Arial" w:cs="Arial"/>
          <w:i/>
          <w:sz w:val="22"/>
          <w:szCs w:val="22"/>
          <w:lang w:val="en-GB"/>
        </w:rPr>
        <w:t>conference</w:t>
      </w:r>
      <w:r w:rsidRPr="00C325D1">
        <w:rPr>
          <w:rFonts w:ascii="Arial" w:eastAsia="Batang" w:hAnsi="Arial" w:cs="Arial"/>
          <w:i/>
          <w:sz w:val="22"/>
          <w:szCs w:val="22"/>
          <w:lang w:val="en-GB"/>
        </w:rPr>
        <w:t xml:space="preserve"> data base</w:t>
      </w:r>
      <w:r w:rsidR="00A11ABD">
        <w:rPr>
          <w:rFonts w:ascii="Arial" w:eastAsia="Batang" w:hAnsi="Arial" w:cs="Arial"/>
          <w:i/>
          <w:sz w:val="22"/>
          <w:szCs w:val="22"/>
          <w:lang w:val="en-GB"/>
        </w:rPr>
        <w:t xml:space="preserve"> (as attached)</w:t>
      </w:r>
      <w:r w:rsidRPr="00C325D1">
        <w:rPr>
          <w:rFonts w:ascii="Arial" w:eastAsia="Batang" w:hAnsi="Arial" w:cs="Arial"/>
          <w:i/>
          <w:sz w:val="22"/>
          <w:szCs w:val="22"/>
          <w:lang w:val="en-GB"/>
        </w:rPr>
        <w:t xml:space="preserve">, </w:t>
      </w:r>
      <w:r w:rsidRPr="00C325D1">
        <w:rPr>
          <w:rFonts w:ascii="Arial" w:eastAsia="Batang" w:hAnsi="Arial" w:cs="Arial"/>
          <w:i/>
          <w:sz w:val="22"/>
          <w:szCs w:val="22"/>
          <w:lang w:val="en-GB" w:eastAsia="ko-KR"/>
        </w:rPr>
        <w:t>represents</w:t>
      </w:r>
      <w:r w:rsidRPr="00C325D1">
        <w:rPr>
          <w:rFonts w:ascii="Arial" w:eastAsia="Batang" w:hAnsi="Arial" w:cs="Arial"/>
          <w:i/>
          <w:sz w:val="22"/>
          <w:szCs w:val="22"/>
          <w:lang w:val="en-GB"/>
        </w:rPr>
        <w:t xml:space="preserve"> the workings of the TC. The T</w:t>
      </w:r>
      <w:r w:rsidRPr="00C325D1">
        <w:rPr>
          <w:rFonts w:ascii="Arial" w:eastAsia="Batang" w:hAnsi="Arial" w:cs="Arial"/>
          <w:sz w:val="22"/>
          <w:szCs w:val="22"/>
          <w:lang w:val="en-US"/>
        </w:rPr>
        <w:t>C</w:t>
      </w:r>
      <w:r w:rsidRPr="00C325D1">
        <w:rPr>
          <w:rFonts w:ascii="Arial" w:eastAsia="Batang" w:hAnsi="Arial" w:cs="Arial"/>
          <w:i/>
          <w:sz w:val="22"/>
          <w:szCs w:val="22"/>
          <w:lang w:val="en-GB"/>
        </w:rPr>
        <w:t xml:space="preserve"> Chair’s report and recommendation of the TC are integrated to the Technical Board report, which in turn is reported to the Council and the General Assembly. Therefore, accuracy and completeness are vitally important.)</w:t>
      </w:r>
    </w:p>
    <w:p w14:paraId="577214D6" w14:textId="77777777" w:rsidR="00556414" w:rsidRPr="00C325D1" w:rsidRDefault="00556414" w:rsidP="00556414">
      <w:pPr>
        <w:pStyle w:val="HTML"/>
        <w:rPr>
          <w:rFonts w:ascii="Arial" w:eastAsia="Batang" w:hAnsi="Arial" w:cs="Arial"/>
          <w:i/>
          <w:strike/>
          <w:sz w:val="22"/>
          <w:szCs w:val="22"/>
          <w:lang w:val="en-GB"/>
        </w:rPr>
      </w:pPr>
    </w:p>
    <w:p w14:paraId="4E963A72" w14:textId="77777777" w:rsidR="00D83EE0" w:rsidRPr="00C325D1" w:rsidRDefault="00D83EE0" w:rsidP="00D322D4">
      <w:pPr>
        <w:tabs>
          <w:tab w:val="left" w:pos="5760"/>
          <w:tab w:val="left" w:pos="7920"/>
        </w:tabs>
        <w:rPr>
          <w:rFonts w:ascii="Arial" w:eastAsia="Batang" w:hAnsi="Arial" w:cs="Arial"/>
          <w:sz w:val="22"/>
          <w:szCs w:val="22"/>
          <w:lang w:val="en-GB"/>
        </w:rPr>
      </w:pPr>
    </w:p>
    <w:p w14:paraId="744D060C" w14:textId="2FCD8DDA" w:rsidR="00D322D4" w:rsidRPr="00C325D1" w:rsidRDefault="00D322D4" w:rsidP="000235CC">
      <w:pPr>
        <w:tabs>
          <w:tab w:val="left" w:pos="1800"/>
          <w:tab w:val="left" w:pos="5760"/>
          <w:tab w:val="left" w:pos="7920"/>
        </w:tabs>
        <w:rPr>
          <w:rFonts w:ascii="Arial" w:eastAsia="Batang" w:hAnsi="Arial" w:cs="Arial"/>
          <w:sz w:val="22"/>
          <w:szCs w:val="22"/>
          <w:lang w:val="en-GB" w:eastAsia="zh-CN"/>
        </w:rPr>
      </w:pPr>
      <w:r w:rsidRPr="00AB2079">
        <w:rPr>
          <w:rFonts w:ascii="Arial" w:eastAsia="Batang" w:hAnsi="Arial" w:cs="Arial"/>
          <w:b/>
          <w:sz w:val="22"/>
          <w:szCs w:val="22"/>
          <w:lang w:val="en-GB"/>
        </w:rPr>
        <w:t>TC Number</w:t>
      </w:r>
      <w:r w:rsidR="000235CC" w:rsidRPr="00C325D1">
        <w:rPr>
          <w:rFonts w:ascii="Arial" w:eastAsia="Batang" w:hAnsi="Arial" w:cs="Arial"/>
          <w:sz w:val="22"/>
          <w:szCs w:val="22"/>
          <w:lang w:val="en-GB"/>
        </w:rPr>
        <w:tab/>
      </w:r>
      <w:r w:rsidR="0060413F" w:rsidRPr="0060413F">
        <w:rPr>
          <w:rFonts w:ascii="Arial" w:eastAsia="Batang" w:hAnsi="Arial" w:cs="Arial"/>
          <w:color w:val="4F6228" w:themeColor="accent3" w:themeShade="80"/>
          <w:sz w:val="22"/>
          <w:szCs w:val="22"/>
          <w:lang w:val="en-GB"/>
        </w:rPr>
        <w:t>TC5.3</w:t>
      </w:r>
    </w:p>
    <w:p w14:paraId="49EDE402" w14:textId="6A21947E" w:rsidR="0084710E" w:rsidRPr="00C325D1" w:rsidRDefault="0084710E" w:rsidP="0084710E">
      <w:pPr>
        <w:tabs>
          <w:tab w:val="left" w:pos="1800"/>
          <w:tab w:val="left" w:pos="5760"/>
          <w:tab w:val="left" w:pos="7920"/>
        </w:tabs>
        <w:rPr>
          <w:rFonts w:ascii="Arial" w:eastAsia="Batang" w:hAnsi="Arial" w:cs="Arial"/>
          <w:sz w:val="22"/>
          <w:szCs w:val="22"/>
          <w:lang w:val="en-GB"/>
        </w:rPr>
      </w:pPr>
      <w:r w:rsidRPr="00AB2079">
        <w:rPr>
          <w:rFonts w:ascii="Arial" w:eastAsia="Batang" w:hAnsi="Arial" w:cs="Arial"/>
          <w:b/>
          <w:sz w:val="22"/>
          <w:szCs w:val="22"/>
          <w:lang w:val="en-GB"/>
        </w:rPr>
        <w:t>TC Name</w:t>
      </w:r>
      <w:r w:rsidRPr="00C325D1">
        <w:rPr>
          <w:rFonts w:ascii="Arial" w:eastAsia="Batang" w:hAnsi="Arial" w:cs="Arial"/>
          <w:sz w:val="22"/>
          <w:szCs w:val="22"/>
          <w:lang w:val="en-GB"/>
        </w:rPr>
        <w:tab/>
      </w:r>
      <w:r w:rsidR="0060413F" w:rsidRPr="0060413F">
        <w:rPr>
          <w:rFonts w:ascii="Arial" w:eastAsia="Batang" w:hAnsi="Arial" w:cs="Arial"/>
          <w:color w:val="4F6228" w:themeColor="accent3" w:themeShade="80"/>
          <w:sz w:val="22"/>
          <w:szCs w:val="22"/>
          <w:lang w:val="en-GB"/>
        </w:rPr>
        <w:t>Integration and Interoperability of Enterprise Systems (I2ES)</w:t>
      </w:r>
    </w:p>
    <w:p w14:paraId="4650FF10" w14:textId="77777777" w:rsidR="0084710E" w:rsidRPr="00C325D1" w:rsidRDefault="0084710E" w:rsidP="000235CC">
      <w:pPr>
        <w:tabs>
          <w:tab w:val="left" w:pos="1800"/>
          <w:tab w:val="left" w:pos="5760"/>
          <w:tab w:val="left" w:pos="7920"/>
        </w:tabs>
        <w:rPr>
          <w:rFonts w:ascii="Arial" w:eastAsia="Batang" w:hAnsi="Arial" w:cs="Arial"/>
          <w:sz w:val="22"/>
          <w:szCs w:val="22"/>
          <w:lang w:val="en-GB"/>
        </w:rPr>
      </w:pPr>
    </w:p>
    <w:p w14:paraId="2C55D697" w14:textId="572D2BD8" w:rsidR="00D322D4" w:rsidRPr="0060413F" w:rsidRDefault="00D322D4" w:rsidP="000235CC">
      <w:pPr>
        <w:tabs>
          <w:tab w:val="left" w:pos="1800"/>
          <w:tab w:val="left" w:pos="5760"/>
          <w:tab w:val="left" w:pos="7920"/>
        </w:tabs>
        <w:rPr>
          <w:rFonts w:ascii="Arial" w:eastAsia="Batang" w:hAnsi="Arial" w:cs="Arial"/>
          <w:color w:val="4F6228" w:themeColor="accent3" w:themeShade="80"/>
          <w:sz w:val="22"/>
          <w:szCs w:val="22"/>
          <w:lang w:val="en-GB"/>
        </w:rPr>
      </w:pPr>
      <w:r w:rsidRPr="00AB2079">
        <w:rPr>
          <w:rFonts w:ascii="Arial" w:eastAsia="Batang" w:hAnsi="Arial" w:cs="Arial"/>
          <w:b/>
          <w:sz w:val="22"/>
          <w:szCs w:val="22"/>
          <w:lang w:val="en-GB"/>
        </w:rPr>
        <w:t>TC Chair</w:t>
      </w:r>
      <w:r w:rsidR="0084710E" w:rsidRPr="00AB2079">
        <w:rPr>
          <w:rFonts w:ascii="Arial" w:eastAsia="Batang" w:hAnsi="Arial" w:cs="Arial"/>
          <w:b/>
          <w:sz w:val="22"/>
          <w:szCs w:val="22"/>
          <w:lang w:val="en-GB"/>
        </w:rPr>
        <w:t>:</w:t>
      </w:r>
      <w:r w:rsidR="0084710E" w:rsidRPr="00C325D1">
        <w:rPr>
          <w:rFonts w:ascii="Arial" w:eastAsia="Batang" w:hAnsi="Arial" w:cs="Arial"/>
          <w:sz w:val="22"/>
          <w:szCs w:val="22"/>
          <w:lang w:val="en-GB"/>
        </w:rPr>
        <w:t xml:space="preserve"> </w:t>
      </w:r>
      <w:r w:rsidR="000235CC" w:rsidRPr="00C325D1">
        <w:rPr>
          <w:rFonts w:ascii="Arial" w:eastAsia="Batang" w:hAnsi="Arial" w:cs="Arial"/>
          <w:sz w:val="22"/>
          <w:szCs w:val="22"/>
          <w:lang w:val="en-GB"/>
        </w:rPr>
        <w:tab/>
      </w:r>
      <w:r w:rsidR="0060413F" w:rsidRPr="0060413F">
        <w:rPr>
          <w:rFonts w:ascii="Arial" w:eastAsia="Batang" w:hAnsi="Arial" w:cs="Arial"/>
          <w:color w:val="4F6228" w:themeColor="accent3" w:themeShade="80"/>
          <w:sz w:val="22"/>
          <w:szCs w:val="22"/>
          <w:lang w:val="en-GB"/>
        </w:rPr>
        <w:t>Qing Li</w:t>
      </w:r>
    </w:p>
    <w:p w14:paraId="74162729" w14:textId="5B519978" w:rsidR="00D322D4" w:rsidRPr="0060413F" w:rsidRDefault="00D322D4" w:rsidP="000235CC">
      <w:pPr>
        <w:tabs>
          <w:tab w:val="left" w:pos="1800"/>
          <w:tab w:val="left" w:pos="5760"/>
          <w:tab w:val="left" w:pos="7920"/>
        </w:tabs>
        <w:rPr>
          <w:rFonts w:ascii="Arial" w:eastAsia="Batang" w:hAnsi="Arial" w:cs="Arial"/>
          <w:color w:val="4F6228" w:themeColor="accent3" w:themeShade="80"/>
          <w:sz w:val="22"/>
          <w:szCs w:val="22"/>
          <w:lang w:val="en-GB"/>
        </w:rPr>
      </w:pPr>
      <w:r w:rsidRPr="00C325D1">
        <w:rPr>
          <w:rFonts w:ascii="Arial" w:eastAsia="Batang" w:hAnsi="Arial" w:cs="Arial"/>
          <w:sz w:val="22"/>
          <w:szCs w:val="22"/>
          <w:lang w:val="en-GB"/>
        </w:rPr>
        <w:t>e-mail:</w:t>
      </w:r>
      <w:r w:rsidR="000235CC" w:rsidRPr="00C325D1">
        <w:rPr>
          <w:rFonts w:ascii="Arial" w:eastAsia="Batang" w:hAnsi="Arial" w:cs="Arial"/>
          <w:sz w:val="22"/>
          <w:szCs w:val="22"/>
          <w:lang w:val="en-GB"/>
        </w:rPr>
        <w:tab/>
      </w:r>
      <w:r w:rsidR="0060413F" w:rsidRPr="0060413F">
        <w:rPr>
          <w:rFonts w:ascii="Arial" w:eastAsia="Batang" w:hAnsi="Arial" w:cs="Arial"/>
          <w:color w:val="4F6228" w:themeColor="accent3" w:themeShade="80"/>
          <w:sz w:val="22"/>
          <w:szCs w:val="22"/>
          <w:lang w:val="en-GB"/>
        </w:rPr>
        <w:t>liqing@tsinghua.edu.cn</w:t>
      </w:r>
    </w:p>
    <w:p w14:paraId="10E9349A" w14:textId="77777777" w:rsidR="00D322D4" w:rsidRPr="00C325D1" w:rsidRDefault="00D322D4" w:rsidP="00D322D4">
      <w:pPr>
        <w:tabs>
          <w:tab w:val="left" w:pos="5760"/>
          <w:tab w:val="left" w:pos="7920"/>
        </w:tabs>
        <w:rPr>
          <w:rFonts w:ascii="Arial" w:eastAsia="Batang" w:hAnsi="Arial" w:cs="Arial"/>
          <w:sz w:val="22"/>
          <w:szCs w:val="22"/>
          <w:lang w:val="en-GB"/>
        </w:rPr>
      </w:pPr>
    </w:p>
    <w:p w14:paraId="5D93B037" w14:textId="34E92C62" w:rsidR="0084710E" w:rsidRPr="0060413F" w:rsidRDefault="0084710E" w:rsidP="0084710E">
      <w:pPr>
        <w:tabs>
          <w:tab w:val="left" w:pos="4820"/>
          <w:tab w:val="left" w:pos="7920"/>
        </w:tabs>
        <w:rPr>
          <w:rFonts w:ascii="Arial" w:eastAsia="Batang" w:hAnsi="Arial" w:cs="Arial"/>
          <w:color w:val="4F6228" w:themeColor="accent3" w:themeShade="80"/>
          <w:sz w:val="22"/>
          <w:szCs w:val="22"/>
          <w:lang w:val="en-GB" w:eastAsia="ko-KR"/>
        </w:rPr>
      </w:pPr>
      <w:r w:rsidRPr="00C325D1">
        <w:rPr>
          <w:rFonts w:ascii="Arial" w:eastAsia="Batang" w:hAnsi="Arial" w:cs="Arial"/>
          <w:sz w:val="22"/>
          <w:szCs w:val="22"/>
          <w:lang w:val="en-GB" w:eastAsia="ko-KR"/>
        </w:rPr>
        <w:t xml:space="preserve">TC Vice Chair Name (Industry): </w:t>
      </w:r>
      <w:r w:rsidRPr="00C325D1">
        <w:rPr>
          <w:rFonts w:ascii="Arial" w:eastAsia="Batang" w:hAnsi="Arial" w:cs="Arial"/>
          <w:sz w:val="22"/>
          <w:szCs w:val="22"/>
          <w:lang w:val="en-GB" w:eastAsia="ko-KR"/>
        </w:rPr>
        <w:tab/>
      </w:r>
      <w:r w:rsidR="0060413F" w:rsidRPr="0060413F">
        <w:rPr>
          <w:rFonts w:ascii="Arial" w:eastAsia="Batang" w:hAnsi="Arial" w:cs="Arial"/>
          <w:color w:val="4F6228" w:themeColor="accent3" w:themeShade="80"/>
          <w:sz w:val="22"/>
          <w:szCs w:val="22"/>
          <w:lang w:val="en-GB" w:eastAsia="ko-KR"/>
        </w:rPr>
        <w:t xml:space="preserve">Georg </w:t>
      </w:r>
      <w:proofErr w:type="spellStart"/>
      <w:r w:rsidR="0060413F" w:rsidRPr="0060413F">
        <w:rPr>
          <w:rFonts w:ascii="Arial" w:eastAsia="Batang" w:hAnsi="Arial" w:cs="Arial"/>
          <w:color w:val="4F6228" w:themeColor="accent3" w:themeShade="80"/>
          <w:sz w:val="22"/>
          <w:szCs w:val="22"/>
          <w:lang w:val="en-GB" w:eastAsia="ko-KR"/>
        </w:rPr>
        <w:t>Weichhart</w:t>
      </w:r>
      <w:proofErr w:type="spellEnd"/>
    </w:p>
    <w:p w14:paraId="05DC17A2" w14:textId="3777C6D1" w:rsidR="0084710E" w:rsidRPr="0060413F" w:rsidRDefault="0084710E" w:rsidP="0084710E">
      <w:pPr>
        <w:tabs>
          <w:tab w:val="left" w:pos="4820"/>
        </w:tabs>
        <w:rPr>
          <w:rFonts w:ascii="Arial" w:eastAsia="Batang" w:hAnsi="Arial" w:cs="Arial"/>
          <w:color w:val="4F6228" w:themeColor="accent3" w:themeShade="80"/>
          <w:sz w:val="22"/>
          <w:szCs w:val="22"/>
          <w:lang w:val="en-GB"/>
        </w:rPr>
      </w:pPr>
      <w:r w:rsidRPr="00C325D1">
        <w:rPr>
          <w:rFonts w:ascii="Arial" w:eastAsia="Batang" w:hAnsi="Arial" w:cs="Arial"/>
          <w:sz w:val="22"/>
          <w:szCs w:val="22"/>
          <w:lang w:val="en-GB" w:eastAsia="ko-KR"/>
        </w:rPr>
        <w:t xml:space="preserve">e-mail: </w:t>
      </w:r>
      <w:r w:rsidRPr="00C325D1">
        <w:rPr>
          <w:rFonts w:ascii="Arial" w:eastAsia="Batang" w:hAnsi="Arial" w:cs="Arial"/>
          <w:sz w:val="22"/>
          <w:szCs w:val="22"/>
          <w:lang w:val="en-GB" w:eastAsia="ko-KR"/>
        </w:rPr>
        <w:tab/>
      </w:r>
      <w:r w:rsidR="0060413F" w:rsidRPr="0060413F">
        <w:rPr>
          <w:rFonts w:ascii="Arial" w:eastAsia="Batang" w:hAnsi="Arial" w:cs="Arial"/>
          <w:color w:val="4F6228" w:themeColor="accent3" w:themeShade="80"/>
          <w:sz w:val="22"/>
          <w:szCs w:val="22"/>
          <w:lang w:val="en-GB" w:eastAsia="ko-KR"/>
        </w:rPr>
        <w:t>georg.weichhart@primetals.com</w:t>
      </w:r>
    </w:p>
    <w:p w14:paraId="678359AC" w14:textId="519C9A66" w:rsidR="0084710E" w:rsidRPr="0060413F" w:rsidRDefault="0084710E" w:rsidP="0084710E">
      <w:pPr>
        <w:tabs>
          <w:tab w:val="left" w:pos="4820"/>
          <w:tab w:val="left" w:pos="7920"/>
        </w:tabs>
        <w:rPr>
          <w:rFonts w:ascii="Arial" w:eastAsia="Batang" w:hAnsi="Arial" w:cs="Arial"/>
          <w:color w:val="4F6228" w:themeColor="accent3" w:themeShade="80"/>
          <w:sz w:val="22"/>
          <w:szCs w:val="22"/>
          <w:lang w:val="en-GB" w:eastAsia="ko-KR"/>
        </w:rPr>
      </w:pPr>
      <w:r w:rsidRPr="00C325D1">
        <w:rPr>
          <w:rFonts w:ascii="Arial" w:eastAsia="Batang" w:hAnsi="Arial" w:cs="Arial"/>
          <w:sz w:val="22"/>
          <w:szCs w:val="22"/>
          <w:lang w:val="en-GB" w:eastAsia="ko-KR"/>
        </w:rPr>
        <w:t>TC Vice Chair Name (Education):</w:t>
      </w:r>
      <w:r w:rsidRPr="00C325D1">
        <w:rPr>
          <w:rFonts w:ascii="Arial" w:eastAsia="Batang" w:hAnsi="Arial" w:cs="Arial"/>
          <w:sz w:val="22"/>
          <w:szCs w:val="22"/>
          <w:lang w:val="en-GB" w:eastAsia="ko-KR"/>
        </w:rPr>
        <w:tab/>
      </w:r>
      <w:r w:rsidR="0060413F" w:rsidRPr="0060413F">
        <w:rPr>
          <w:rFonts w:ascii="Arial" w:eastAsia="Batang" w:hAnsi="Arial" w:cs="Arial"/>
          <w:color w:val="4F6228" w:themeColor="accent3" w:themeShade="80"/>
          <w:sz w:val="22"/>
          <w:szCs w:val="22"/>
          <w:lang w:val="en-GB" w:eastAsia="ko-KR"/>
        </w:rPr>
        <w:t>David Romero</w:t>
      </w:r>
    </w:p>
    <w:p w14:paraId="351401B0" w14:textId="57F890D9"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r w:rsidR="0060413F" w:rsidRPr="0060413F">
        <w:rPr>
          <w:rFonts w:ascii="Arial" w:eastAsia="Batang" w:hAnsi="Arial" w:cs="Arial"/>
          <w:color w:val="4F6228" w:themeColor="accent3" w:themeShade="80"/>
          <w:sz w:val="22"/>
          <w:szCs w:val="22"/>
          <w:lang w:val="en-GB" w:eastAsia="ko-KR"/>
        </w:rPr>
        <w:t>dromero@itesm.mx</w:t>
      </w:r>
    </w:p>
    <w:p w14:paraId="5B918D7C"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(Social Media):</w:t>
      </w:r>
      <w:r w:rsidRPr="00C325D1">
        <w:rPr>
          <w:rFonts w:ascii="Arial" w:eastAsia="Batang" w:hAnsi="Arial" w:cs="Arial"/>
          <w:sz w:val="22"/>
          <w:szCs w:val="22"/>
          <w:lang w:val="en-GB" w:eastAsia="ko-KR"/>
        </w:rPr>
        <w:tab/>
      </w:r>
    </w:p>
    <w:p w14:paraId="79EDB1FF"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 xml:space="preserve">e-mail: </w:t>
      </w:r>
      <w:r w:rsidRPr="00C325D1">
        <w:rPr>
          <w:rFonts w:ascii="Arial" w:eastAsia="Batang" w:hAnsi="Arial" w:cs="Arial"/>
          <w:sz w:val="22"/>
          <w:szCs w:val="22"/>
          <w:lang w:val="en-GB" w:eastAsia="ko-KR"/>
        </w:rPr>
        <w:tab/>
      </w:r>
    </w:p>
    <w:p w14:paraId="2ED28FAE"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(Publication Liaison)</w:t>
      </w:r>
      <w:r w:rsidRPr="00C325D1">
        <w:rPr>
          <w:rFonts w:ascii="Arial" w:eastAsia="Batang" w:hAnsi="Arial" w:cs="Arial"/>
          <w:sz w:val="22"/>
          <w:szCs w:val="22"/>
          <w:lang w:val="en-GB" w:eastAsia="ko-KR"/>
        </w:rPr>
        <w:tab/>
      </w:r>
    </w:p>
    <w:p w14:paraId="5EDECC6B"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24550648"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6CDEB0BA"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362EAEBB"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37F209C9"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5B6E334B"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2DB2A4D5"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396A3807"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3AF4244F"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4321B447" w14:textId="77777777" w:rsidR="0084710E" w:rsidRPr="00C325D1" w:rsidRDefault="0084710E" w:rsidP="00D322D4">
      <w:pPr>
        <w:tabs>
          <w:tab w:val="left" w:pos="5760"/>
          <w:tab w:val="left" w:pos="7920"/>
        </w:tabs>
        <w:rPr>
          <w:rFonts w:ascii="Arial" w:eastAsia="Batang" w:hAnsi="Arial" w:cs="Arial"/>
          <w:sz w:val="22"/>
          <w:szCs w:val="22"/>
          <w:lang w:val="en-GB"/>
        </w:rPr>
      </w:pPr>
    </w:p>
    <w:p w14:paraId="7F0DEFDD" w14:textId="77777777" w:rsidR="00556414" w:rsidRPr="00C325D1" w:rsidRDefault="00556414" w:rsidP="00D322D4">
      <w:pPr>
        <w:tabs>
          <w:tab w:val="left" w:pos="5760"/>
          <w:tab w:val="left" w:pos="7020"/>
          <w:tab w:val="left" w:pos="7920"/>
        </w:tabs>
        <w:rPr>
          <w:rFonts w:ascii="Arial" w:eastAsia="Batang" w:hAnsi="Arial" w:cs="Arial"/>
          <w:b/>
          <w:sz w:val="22"/>
          <w:szCs w:val="22"/>
          <w:lang w:val="en-GB"/>
        </w:rPr>
      </w:pPr>
    </w:p>
    <w:p w14:paraId="54B7FCF3" w14:textId="45649CC6"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updated your membership</w:t>
      </w:r>
      <w:r w:rsidR="000562CF" w:rsidRPr="00C325D1">
        <w:rPr>
          <w:rFonts w:ascii="Arial" w:eastAsia="Batang" w:hAnsi="Arial" w:cs="Arial"/>
          <w:b/>
          <w:sz w:val="22"/>
          <w:szCs w:val="22"/>
          <w:lang w:val="en-GB"/>
        </w:rPr>
        <w:t xml:space="preserve"> </w:t>
      </w:r>
      <w:r w:rsidR="00A67928" w:rsidRPr="00C325D1">
        <w:rPr>
          <w:rFonts w:ascii="Arial" w:eastAsia="Batang" w:hAnsi="Arial" w:cs="Arial"/>
          <w:b/>
          <w:sz w:val="22"/>
          <w:szCs w:val="22"/>
          <w:lang w:val="en-GB"/>
        </w:rPr>
        <w:t>roster</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Yes </w:t>
      </w:r>
      <w:r w:rsidR="0060413F">
        <w:rPr>
          <w:rFonts w:ascii="Arial" w:eastAsia="Batang" w:hAnsi="Arial" w:cs="Arial"/>
          <w:b/>
          <w:sz w:val="22"/>
          <w:szCs w:val="22"/>
          <w:lang w:val="en-GB"/>
        </w:rPr>
        <w:fldChar w:fldCharType="begin">
          <w:ffData>
            <w:name w:val="Kontrollkästchen1"/>
            <w:enabled/>
            <w:calcOnExit w:val="0"/>
            <w:checkBox>
              <w:sizeAuto/>
              <w:default w:val="1"/>
            </w:checkBox>
          </w:ffData>
        </w:fldChar>
      </w:r>
      <w:bookmarkStart w:id="0" w:name="Kontrollkästchen1"/>
      <w:r w:rsidR="0060413F">
        <w:rPr>
          <w:rFonts w:ascii="Arial" w:eastAsia="Batang" w:hAnsi="Arial" w:cs="Arial"/>
          <w:b/>
          <w:sz w:val="22"/>
          <w:szCs w:val="22"/>
          <w:lang w:val="en-GB"/>
        </w:rPr>
        <w:instrText xml:space="preserve"> FORMCHECKBOX </w:instrText>
      </w:r>
      <w:r w:rsidR="0060413F">
        <w:rPr>
          <w:rFonts w:ascii="Arial" w:eastAsia="Batang" w:hAnsi="Arial" w:cs="Arial"/>
          <w:b/>
          <w:sz w:val="22"/>
          <w:szCs w:val="22"/>
          <w:lang w:val="en-GB"/>
        </w:rPr>
      </w:r>
      <w:r w:rsidR="0060413F">
        <w:rPr>
          <w:rFonts w:ascii="Arial" w:eastAsia="Batang" w:hAnsi="Arial" w:cs="Arial"/>
          <w:b/>
          <w:sz w:val="22"/>
          <w:szCs w:val="22"/>
          <w:lang w:val="en-GB"/>
        </w:rPr>
        <w:fldChar w:fldCharType="separate"/>
      </w:r>
      <w:r w:rsidR="0060413F">
        <w:rPr>
          <w:rFonts w:ascii="Arial" w:eastAsia="Batang" w:hAnsi="Arial" w:cs="Arial"/>
          <w:b/>
          <w:sz w:val="22"/>
          <w:szCs w:val="22"/>
          <w:lang w:val="en-GB"/>
        </w:rPr>
        <w:fldChar w:fldCharType="end"/>
      </w:r>
      <w:bookmarkEnd w:id="0"/>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2"/>
            <w:enabled/>
            <w:calcOnExit w:val="0"/>
            <w:checkBox>
              <w:sizeAuto/>
              <w:default w:val="0"/>
            </w:checkBox>
          </w:ffData>
        </w:fldChar>
      </w:r>
      <w:bookmarkStart w:id="1" w:name="Kontrollkästchen2"/>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1"/>
    </w:p>
    <w:p w14:paraId="316FE64C" w14:textId="18F54462" w:rsidR="00D322D4" w:rsidRPr="00C325D1" w:rsidRDefault="00D322D4" w:rsidP="00D322D4">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 xml:space="preserve">Number of TC members </w:t>
      </w:r>
      <w:r w:rsidRPr="00C325D1">
        <w:rPr>
          <w:rFonts w:ascii="Arial" w:eastAsia="Batang" w:hAnsi="Arial" w:cs="Arial"/>
          <w:sz w:val="22"/>
          <w:szCs w:val="22"/>
          <w:lang w:val="en-GB"/>
        </w:rPr>
        <w:fldChar w:fldCharType="begin">
          <w:ffData>
            <w:name w:val="Text1"/>
            <w:enabled/>
            <w:calcOnExit w:val="0"/>
            <w:textInput/>
          </w:ffData>
        </w:fldChar>
      </w:r>
      <w:bookmarkStart w:id="2" w:name="Text1"/>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
      <w:r w:rsidRPr="00C325D1">
        <w:rPr>
          <w:rFonts w:ascii="Arial" w:eastAsia="Batang" w:hAnsi="Arial" w:cs="Arial"/>
          <w:sz w:val="22"/>
          <w:szCs w:val="22"/>
          <w:lang w:val="en-GB"/>
        </w:rPr>
        <w:fldChar w:fldCharType="begin">
          <w:ffData>
            <w:name w:val="Text2"/>
            <w:enabled/>
            <w:calcOnExit w:val="0"/>
            <w:textInput/>
          </w:ffData>
        </w:fldChar>
      </w:r>
      <w:bookmarkStart w:id="3" w:name="Text2"/>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3"/>
      <w:commentRangeStart w:id="4"/>
      <w:r w:rsidR="0060413F" w:rsidRPr="0060413F">
        <w:rPr>
          <w:rFonts w:ascii="Arial" w:eastAsia="Batang" w:hAnsi="Arial" w:cs="Arial"/>
          <w:color w:val="4F6228" w:themeColor="accent3" w:themeShade="80"/>
          <w:sz w:val="22"/>
          <w:szCs w:val="22"/>
          <w:lang w:val="en-GB"/>
        </w:rPr>
        <w:t>4</w:t>
      </w:r>
      <w:r w:rsidR="00045B6B">
        <w:rPr>
          <w:rFonts w:ascii="Arial" w:eastAsia="Batang" w:hAnsi="Arial" w:cs="Arial" w:hint="eastAsia"/>
          <w:color w:val="4F6228" w:themeColor="accent3" w:themeShade="80"/>
          <w:sz w:val="22"/>
          <w:szCs w:val="22"/>
          <w:lang w:val="en-GB" w:eastAsia="zh-CN"/>
        </w:rPr>
        <w:t>5</w:t>
      </w:r>
      <w:commentRangeEnd w:id="4"/>
      <w:r w:rsidR="00045B6B">
        <w:rPr>
          <w:rStyle w:val="a7"/>
        </w:rPr>
        <w:commentReference w:id="4"/>
      </w:r>
    </w:p>
    <w:p w14:paraId="2CE2BA4B" w14:textId="101D0189" w:rsidR="00DF6906" w:rsidRPr="00C325D1" w:rsidRDefault="00DF6906" w:rsidP="00DF6906">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US"/>
        </w:rPr>
        <w:t xml:space="preserve">Number of members from industry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lang w:val="en-US"/>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Pr="00C325D1">
        <w:rPr>
          <w:rFonts w:ascii="Arial" w:eastAsia="Batang" w:hAnsi="Arial" w:cs="Arial"/>
          <w:sz w:val="22"/>
          <w:szCs w:val="22"/>
        </w:rPr>
        <w:fldChar w:fldCharType="begin">
          <w:ffData>
            <w:name w:val="Text2"/>
            <w:enabled/>
            <w:calcOnExit w:val="0"/>
            <w:textInput/>
          </w:ffData>
        </w:fldChar>
      </w:r>
      <w:r w:rsidRPr="00C325D1">
        <w:rPr>
          <w:rFonts w:ascii="Arial" w:eastAsia="Batang" w:hAnsi="Arial" w:cs="Arial"/>
          <w:sz w:val="22"/>
          <w:szCs w:val="22"/>
          <w:lang w:val="en-US"/>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045B6B">
        <w:rPr>
          <w:rFonts w:ascii="Arial" w:eastAsia="Batang" w:hAnsi="Arial" w:cs="Arial" w:hint="eastAsia"/>
          <w:color w:val="4F6228" w:themeColor="accent3" w:themeShade="80"/>
          <w:sz w:val="22"/>
          <w:szCs w:val="22"/>
          <w:lang w:eastAsia="zh-CN"/>
        </w:rPr>
        <w:t>3</w:t>
      </w:r>
    </w:p>
    <w:p w14:paraId="11118A11" w14:textId="37D7533F" w:rsidR="00DF6906" w:rsidRPr="00C325D1" w:rsidRDefault="00DF6906" w:rsidP="00DF6906">
      <w:pPr>
        <w:numPr>
          <w:ilvl w:val="0"/>
          <w:numId w:val="1"/>
        </w:numPr>
        <w:tabs>
          <w:tab w:val="left" w:pos="5760"/>
          <w:tab w:val="left" w:pos="7020"/>
          <w:tab w:val="left" w:pos="7920"/>
        </w:tabs>
        <w:rPr>
          <w:rFonts w:ascii="Arial" w:eastAsia="Batang" w:hAnsi="Arial" w:cs="Arial"/>
          <w:sz w:val="22"/>
          <w:szCs w:val="22"/>
          <w:lang w:val="en-GB"/>
        </w:rPr>
      </w:pPr>
      <w:proofErr w:type="spellStart"/>
      <w:r w:rsidRPr="00C325D1">
        <w:rPr>
          <w:rFonts w:ascii="Arial" w:eastAsia="Batang" w:hAnsi="Arial" w:cs="Arial"/>
          <w:sz w:val="22"/>
          <w:szCs w:val="22"/>
        </w:rPr>
        <w:t>Number</w:t>
      </w:r>
      <w:proofErr w:type="spellEnd"/>
      <w:r w:rsidRPr="00C325D1">
        <w:rPr>
          <w:rFonts w:ascii="Arial" w:eastAsia="Batang" w:hAnsi="Arial" w:cs="Arial"/>
          <w:sz w:val="22"/>
          <w:szCs w:val="22"/>
        </w:rPr>
        <w:t xml:space="preserve"> </w:t>
      </w:r>
      <w:proofErr w:type="spellStart"/>
      <w:r w:rsidRPr="00C325D1">
        <w:rPr>
          <w:rFonts w:ascii="Arial" w:eastAsia="Batang" w:hAnsi="Arial" w:cs="Arial"/>
          <w:sz w:val="22"/>
          <w:szCs w:val="22"/>
        </w:rPr>
        <w:t>of</w:t>
      </w:r>
      <w:proofErr w:type="spellEnd"/>
      <w:r w:rsidRPr="00C325D1">
        <w:rPr>
          <w:rFonts w:ascii="Arial" w:eastAsia="Batang" w:hAnsi="Arial" w:cs="Arial"/>
          <w:sz w:val="22"/>
          <w:szCs w:val="22"/>
        </w:rPr>
        <w:t xml:space="preserve"> </w:t>
      </w:r>
      <w:proofErr w:type="spellStart"/>
      <w:r w:rsidRPr="00C325D1">
        <w:rPr>
          <w:rFonts w:ascii="Arial" w:eastAsia="Batang" w:hAnsi="Arial" w:cs="Arial"/>
          <w:sz w:val="22"/>
          <w:szCs w:val="22"/>
        </w:rPr>
        <w:t>women</w:t>
      </w:r>
      <w:proofErr w:type="spellEnd"/>
      <w:r w:rsidRPr="00C325D1">
        <w:rPr>
          <w:rFonts w:ascii="Arial" w:eastAsia="Batang" w:hAnsi="Arial" w:cs="Arial"/>
          <w:sz w:val="22"/>
          <w:szCs w:val="22"/>
        </w:rPr>
        <w:t xml:space="preserve"> </w:t>
      </w:r>
      <w:proofErr w:type="spellStart"/>
      <w:r w:rsidRPr="00C325D1">
        <w:rPr>
          <w:rFonts w:ascii="Arial" w:eastAsia="Batang" w:hAnsi="Arial" w:cs="Arial"/>
          <w:sz w:val="22"/>
          <w:szCs w:val="22"/>
        </w:rPr>
        <w:t>members</w:t>
      </w:r>
      <w:proofErr w:type="spellEnd"/>
      <w:r w:rsidRPr="00C325D1">
        <w:rPr>
          <w:rFonts w:ascii="Arial" w:eastAsia="Batang" w:hAnsi="Arial" w:cs="Arial"/>
          <w:sz w:val="22"/>
          <w:szCs w:val="22"/>
        </w:rPr>
        <w:t xml:space="preserve">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Pr="00C325D1">
        <w:rPr>
          <w:rFonts w:ascii="Arial" w:eastAsia="Batang" w:hAnsi="Arial" w:cs="Arial"/>
          <w:sz w:val="22"/>
          <w:szCs w:val="22"/>
        </w:rPr>
        <w:fldChar w:fldCharType="begin">
          <w:ffData>
            <w:name w:val="Text2"/>
            <w:enabled/>
            <w:calcOnExit w:val="0"/>
            <w:textInput/>
          </w:ffData>
        </w:fldChar>
      </w:r>
      <w:r w:rsidRPr="00C325D1">
        <w:rPr>
          <w:rFonts w:ascii="Arial" w:eastAsia="Batang" w:hAnsi="Arial" w:cs="Arial"/>
          <w:sz w:val="22"/>
          <w:szCs w:val="22"/>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045B6B">
        <w:rPr>
          <w:rFonts w:ascii="Arial" w:eastAsia="Batang" w:hAnsi="Arial" w:cs="Arial" w:hint="eastAsia"/>
          <w:color w:val="4F6228" w:themeColor="accent3" w:themeShade="80"/>
          <w:sz w:val="22"/>
          <w:szCs w:val="22"/>
          <w:lang w:eastAsia="zh-CN"/>
        </w:rPr>
        <w:t>5</w:t>
      </w:r>
    </w:p>
    <w:p w14:paraId="68EA7834" w14:textId="2C5DC596" w:rsidR="00DF6906" w:rsidRPr="00C325D1" w:rsidRDefault="00DF6906" w:rsidP="00D322D4">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US"/>
        </w:rPr>
        <w:t xml:space="preserve">Number of countries represented in TC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lang w:val="en-US"/>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Pr="00C325D1">
        <w:rPr>
          <w:rFonts w:ascii="Arial" w:eastAsia="Batang" w:hAnsi="Arial" w:cs="Arial"/>
          <w:sz w:val="22"/>
          <w:szCs w:val="22"/>
        </w:rPr>
        <w:fldChar w:fldCharType="begin">
          <w:ffData>
            <w:name w:val="Text2"/>
            <w:enabled/>
            <w:calcOnExit w:val="0"/>
            <w:textInput/>
          </w:ffData>
        </w:fldChar>
      </w:r>
      <w:r w:rsidRPr="00C325D1">
        <w:rPr>
          <w:rFonts w:ascii="Arial" w:eastAsia="Batang" w:hAnsi="Arial" w:cs="Arial"/>
          <w:sz w:val="22"/>
          <w:szCs w:val="22"/>
          <w:lang w:val="en-US"/>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60413F" w:rsidRPr="0060413F">
        <w:rPr>
          <w:rFonts w:ascii="Arial" w:eastAsia="Batang" w:hAnsi="Arial" w:cs="Arial"/>
          <w:color w:val="4F6228" w:themeColor="accent3" w:themeShade="80"/>
          <w:sz w:val="22"/>
          <w:szCs w:val="22"/>
        </w:rPr>
        <w:t>18</w:t>
      </w:r>
    </w:p>
    <w:p w14:paraId="06124E6B" w14:textId="77777777" w:rsidR="0030612B" w:rsidRPr="00C325D1" w:rsidRDefault="0030612B" w:rsidP="0039681F">
      <w:pPr>
        <w:tabs>
          <w:tab w:val="left" w:pos="5760"/>
          <w:tab w:val="left" w:pos="7020"/>
          <w:tab w:val="left" w:pos="7920"/>
        </w:tabs>
        <w:ind w:left="360"/>
        <w:rPr>
          <w:rFonts w:ascii="Arial" w:eastAsia="Batang" w:hAnsi="Arial" w:cs="Arial"/>
          <w:sz w:val="22"/>
          <w:szCs w:val="22"/>
          <w:lang w:val="en-GB"/>
        </w:rPr>
      </w:pPr>
    </w:p>
    <w:p w14:paraId="07570517" w14:textId="5A9EF415"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Have you sent </w:t>
      </w:r>
      <w:r w:rsidR="00D83EE0" w:rsidRPr="00C325D1">
        <w:rPr>
          <w:rFonts w:ascii="Arial" w:eastAsia="Batang" w:hAnsi="Arial" w:cs="Arial"/>
          <w:b/>
          <w:sz w:val="22"/>
          <w:szCs w:val="22"/>
          <w:lang w:val="en-GB"/>
        </w:rPr>
        <w:t xml:space="preserve">your </w:t>
      </w:r>
      <w:r w:rsidRPr="00C325D1">
        <w:rPr>
          <w:rFonts w:ascii="Arial" w:eastAsia="Batang" w:hAnsi="Arial" w:cs="Arial"/>
          <w:b/>
          <w:sz w:val="22"/>
          <w:szCs w:val="22"/>
          <w:lang w:val="en-GB"/>
        </w:rPr>
        <w:t xml:space="preserve">membership roster to </w:t>
      </w:r>
      <w:r w:rsidR="000562CF" w:rsidRPr="00C325D1">
        <w:rPr>
          <w:rFonts w:ascii="Arial" w:eastAsia="Batang" w:hAnsi="Arial" w:cs="Arial"/>
          <w:b/>
          <w:sz w:val="22"/>
          <w:szCs w:val="22"/>
          <w:lang w:val="en-GB"/>
        </w:rPr>
        <w:t xml:space="preserve">the </w:t>
      </w:r>
      <w:r w:rsidRPr="00C325D1">
        <w:rPr>
          <w:rFonts w:ascii="Arial" w:eastAsia="Batang" w:hAnsi="Arial" w:cs="Arial"/>
          <w:b/>
          <w:sz w:val="22"/>
          <w:szCs w:val="22"/>
          <w:lang w:val="en-GB"/>
        </w:rPr>
        <w:t>Secretariat</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Yes </w:t>
      </w:r>
      <w:r w:rsidR="0060413F">
        <w:rPr>
          <w:rFonts w:ascii="Arial" w:eastAsia="Batang" w:hAnsi="Arial" w:cs="Arial"/>
          <w:b/>
          <w:sz w:val="22"/>
          <w:szCs w:val="22"/>
          <w:lang w:val="en-GB"/>
        </w:rPr>
        <w:fldChar w:fldCharType="begin">
          <w:ffData>
            <w:name w:val="Kontrollkästchen5"/>
            <w:enabled/>
            <w:calcOnExit w:val="0"/>
            <w:checkBox>
              <w:sizeAuto/>
              <w:default w:val="1"/>
            </w:checkBox>
          </w:ffData>
        </w:fldChar>
      </w:r>
      <w:bookmarkStart w:id="5" w:name="Kontrollkästchen5"/>
      <w:r w:rsidR="0060413F">
        <w:rPr>
          <w:rFonts w:ascii="Arial" w:eastAsia="Batang" w:hAnsi="Arial" w:cs="Arial"/>
          <w:b/>
          <w:sz w:val="22"/>
          <w:szCs w:val="22"/>
          <w:lang w:val="en-GB"/>
        </w:rPr>
        <w:instrText xml:space="preserve"> FORMCHECKBOX </w:instrText>
      </w:r>
      <w:r w:rsidR="0060413F">
        <w:rPr>
          <w:rFonts w:ascii="Arial" w:eastAsia="Batang" w:hAnsi="Arial" w:cs="Arial"/>
          <w:b/>
          <w:sz w:val="22"/>
          <w:szCs w:val="22"/>
          <w:lang w:val="en-GB"/>
        </w:rPr>
      </w:r>
      <w:r w:rsidR="0060413F">
        <w:rPr>
          <w:rFonts w:ascii="Arial" w:eastAsia="Batang" w:hAnsi="Arial" w:cs="Arial"/>
          <w:b/>
          <w:sz w:val="22"/>
          <w:szCs w:val="22"/>
          <w:lang w:val="en-GB"/>
        </w:rPr>
        <w:fldChar w:fldCharType="separate"/>
      </w:r>
      <w:r w:rsidR="0060413F">
        <w:rPr>
          <w:rFonts w:ascii="Arial" w:eastAsia="Batang" w:hAnsi="Arial" w:cs="Arial"/>
          <w:b/>
          <w:sz w:val="22"/>
          <w:szCs w:val="22"/>
          <w:lang w:val="en-GB"/>
        </w:rPr>
        <w:fldChar w:fldCharType="end"/>
      </w:r>
      <w:bookmarkEnd w:id="5"/>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6"/>
            <w:enabled/>
            <w:calcOnExit w:val="0"/>
            <w:checkBox>
              <w:sizeAuto/>
              <w:default w:val="0"/>
            </w:checkBox>
          </w:ffData>
        </w:fldChar>
      </w:r>
      <w:bookmarkStart w:id="6" w:name="Kontrollkästchen6"/>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6"/>
    </w:p>
    <w:p w14:paraId="306AE8E5" w14:textId="4BE0D98D" w:rsidR="00D322D4" w:rsidRPr="00C325D1" w:rsidRDefault="00E731CD" w:rsidP="00D322D4">
      <w:p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Date of</w:t>
      </w:r>
      <w:r w:rsidR="0084710E" w:rsidRPr="00C325D1">
        <w:rPr>
          <w:rFonts w:ascii="Arial" w:eastAsia="Batang" w:hAnsi="Arial" w:cs="Arial"/>
          <w:sz w:val="22"/>
          <w:szCs w:val="22"/>
          <w:lang w:val="en-GB" w:eastAsia="ko-KR"/>
        </w:rPr>
        <w:t xml:space="preserve"> the most recent update to the Secretariat: </w:t>
      </w:r>
    </w:p>
    <w:p w14:paraId="1075731C" w14:textId="77777777" w:rsidR="0084710E" w:rsidRPr="00C325D1" w:rsidRDefault="0084710E" w:rsidP="00D322D4">
      <w:pPr>
        <w:tabs>
          <w:tab w:val="left" w:pos="5760"/>
          <w:tab w:val="left" w:pos="7020"/>
          <w:tab w:val="left" w:pos="7920"/>
        </w:tabs>
        <w:rPr>
          <w:rFonts w:ascii="Arial" w:eastAsia="Batang" w:hAnsi="Arial" w:cs="Arial"/>
          <w:sz w:val="22"/>
          <w:szCs w:val="22"/>
          <w:lang w:val="en-GB"/>
        </w:rPr>
      </w:pPr>
    </w:p>
    <w:p w14:paraId="04CDAB74" w14:textId="3C981598"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updated your TC scope</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8D1EC6">
        <w:rPr>
          <w:rFonts w:ascii="Arial" w:eastAsia="Batang" w:hAnsi="Arial" w:cs="Arial"/>
          <w:b/>
          <w:sz w:val="22"/>
          <w:szCs w:val="22"/>
          <w:lang w:val="en-GB"/>
        </w:rPr>
        <w:t>Yes</w:t>
      </w:r>
      <w:r w:rsidRPr="00C325D1">
        <w:rPr>
          <w:rFonts w:ascii="Arial" w:eastAsia="Batang" w:hAnsi="Arial" w:cs="Arial"/>
          <w:b/>
          <w:sz w:val="22"/>
          <w:szCs w:val="22"/>
          <w:lang w:val="en-GB"/>
        </w:rPr>
        <w:fldChar w:fldCharType="begin">
          <w:ffData>
            <w:name w:val="Kontrollkästchen7"/>
            <w:enabled/>
            <w:calcOnExit w:val="0"/>
            <w:checkBox>
              <w:sizeAuto/>
              <w:default w:val="0"/>
            </w:checkBox>
          </w:ffData>
        </w:fldChar>
      </w:r>
      <w:bookmarkStart w:id="7" w:name="Kontrollkästchen7"/>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7"/>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8D1EC6">
        <w:rPr>
          <w:rFonts w:ascii="Arial" w:eastAsia="Batang" w:hAnsi="Arial" w:cs="Arial"/>
          <w:b/>
          <w:sz w:val="22"/>
          <w:szCs w:val="22"/>
          <w:lang w:val="en-GB"/>
        </w:rPr>
        <w:t>No</w:t>
      </w:r>
      <w:r w:rsidR="0060413F">
        <w:rPr>
          <w:rFonts w:ascii="Arial" w:eastAsia="Batang" w:hAnsi="Arial" w:cs="Arial"/>
          <w:b/>
          <w:sz w:val="22"/>
          <w:szCs w:val="22"/>
          <w:lang w:val="en-GB"/>
        </w:rPr>
        <w:fldChar w:fldCharType="begin">
          <w:ffData>
            <w:name w:val="Kontrollkästchen8"/>
            <w:enabled/>
            <w:calcOnExit w:val="0"/>
            <w:checkBox>
              <w:sizeAuto/>
              <w:default w:val="1"/>
            </w:checkBox>
          </w:ffData>
        </w:fldChar>
      </w:r>
      <w:bookmarkStart w:id="8" w:name="Kontrollkästchen8"/>
      <w:r w:rsidR="0060413F">
        <w:rPr>
          <w:rFonts w:ascii="Arial" w:eastAsia="Batang" w:hAnsi="Arial" w:cs="Arial"/>
          <w:b/>
          <w:sz w:val="22"/>
          <w:szCs w:val="22"/>
          <w:lang w:val="en-GB"/>
        </w:rPr>
        <w:instrText xml:space="preserve"> FORMCHECKBOX </w:instrText>
      </w:r>
      <w:r w:rsidR="0060413F">
        <w:rPr>
          <w:rFonts w:ascii="Arial" w:eastAsia="Batang" w:hAnsi="Arial" w:cs="Arial"/>
          <w:b/>
          <w:sz w:val="22"/>
          <w:szCs w:val="22"/>
          <w:lang w:val="en-GB"/>
        </w:rPr>
      </w:r>
      <w:r w:rsidR="0060413F">
        <w:rPr>
          <w:rFonts w:ascii="Arial" w:eastAsia="Batang" w:hAnsi="Arial" w:cs="Arial"/>
          <w:b/>
          <w:sz w:val="22"/>
          <w:szCs w:val="22"/>
          <w:lang w:val="en-GB"/>
        </w:rPr>
        <w:fldChar w:fldCharType="separate"/>
      </w:r>
      <w:r w:rsidR="0060413F">
        <w:rPr>
          <w:rFonts w:ascii="Arial" w:eastAsia="Batang" w:hAnsi="Arial" w:cs="Arial"/>
          <w:b/>
          <w:sz w:val="22"/>
          <w:szCs w:val="22"/>
          <w:lang w:val="en-GB"/>
        </w:rPr>
        <w:fldChar w:fldCharType="end"/>
      </w:r>
      <w:bookmarkEnd w:id="8"/>
    </w:p>
    <w:p w14:paraId="1D3B0AF6" w14:textId="77777777" w:rsidR="00D322D4" w:rsidRPr="00C325D1" w:rsidRDefault="00D322D4" w:rsidP="00D322D4">
      <w:pPr>
        <w:tabs>
          <w:tab w:val="left" w:pos="5760"/>
          <w:tab w:val="left" w:pos="7020"/>
          <w:tab w:val="left" w:pos="7920"/>
        </w:tabs>
        <w:rPr>
          <w:rFonts w:ascii="Arial" w:eastAsia="Batang" w:hAnsi="Arial" w:cs="Arial"/>
          <w:sz w:val="22"/>
          <w:szCs w:val="22"/>
          <w:lang w:val="en-GB"/>
        </w:rPr>
      </w:pPr>
    </w:p>
    <w:p w14:paraId="7D204798" w14:textId="097E8B76"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created/amended your TC website</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8D1EC6">
        <w:rPr>
          <w:rFonts w:ascii="Arial" w:eastAsia="Batang" w:hAnsi="Arial" w:cs="Arial"/>
          <w:b/>
          <w:sz w:val="22"/>
          <w:szCs w:val="22"/>
          <w:lang w:val="en-GB"/>
        </w:rPr>
        <w:t xml:space="preserve">Yes </w:t>
      </w:r>
      <w:r w:rsidR="0060413F">
        <w:rPr>
          <w:rFonts w:ascii="Arial" w:eastAsia="Batang" w:hAnsi="Arial" w:cs="Arial"/>
          <w:b/>
          <w:sz w:val="22"/>
          <w:szCs w:val="22"/>
          <w:lang w:val="en-GB"/>
        </w:rPr>
        <w:fldChar w:fldCharType="begin">
          <w:ffData>
            <w:name w:val="Kontrollkästchen9"/>
            <w:enabled/>
            <w:calcOnExit w:val="0"/>
            <w:checkBox>
              <w:sizeAuto/>
              <w:default w:val="1"/>
            </w:checkBox>
          </w:ffData>
        </w:fldChar>
      </w:r>
      <w:bookmarkStart w:id="9" w:name="Kontrollkästchen9"/>
      <w:r w:rsidR="0060413F">
        <w:rPr>
          <w:rFonts w:ascii="Arial" w:eastAsia="Batang" w:hAnsi="Arial" w:cs="Arial"/>
          <w:b/>
          <w:sz w:val="22"/>
          <w:szCs w:val="22"/>
          <w:lang w:val="en-GB"/>
        </w:rPr>
        <w:instrText xml:space="preserve"> FORMCHECKBOX </w:instrText>
      </w:r>
      <w:r w:rsidR="0060413F">
        <w:rPr>
          <w:rFonts w:ascii="Arial" w:eastAsia="Batang" w:hAnsi="Arial" w:cs="Arial"/>
          <w:b/>
          <w:sz w:val="22"/>
          <w:szCs w:val="22"/>
          <w:lang w:val="en-GB"/>
        </w:rPr>
      </w:r>
      <w:r w:rsidR="0060413F">
        <w:rPr>
          <w:rFonts w:ascii="Arial" w:eastAsia="Batang" w:hAnsi="Arial" w:cs="Arial"/>
          <w:b/>
          <w:sz w:val="22"/>
          <w:szCs w:val="22"/>
          <w:lang w:val="en-GB"/>
        </w:rPr>
        <w:fldChar w:fldCharType="separate"/>
      </w:r>
      <w:r w:rsidR="0060413F">
        <w:rPr>
          <w:rFonts w:ascii="Arial" w:eastAsia="Batang" w:hAnsi="Arial" w:cs="Arial"/>
          <w:b/>
          <w:sz w:val="22"/>
          <w:szCs w:val="22"/>
          <w:lang w:val="en-GB"/>
        </w:rPr>
        <w:fldChar w:fldCharType="end"/>
      </w:r>
      <w:bookmarkEnd w:id="9"/>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8D1EC6">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10"/>
            <w:enabled/>
            <w:calcOnExit w:val="0"/>
            <w:checkBox>
              <w:sizeAuto/>
              <w:default w:val="0"/>
            </w:checkBox>
          </w:ffData>
        </w:fldChar>
      </w:r>
      <w:bookmarkStart w:id="10" w:name="Kontrollkästchen10"/>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10"/>
    </w:p>
    <w:p w14:paraId="5A679651" w14:textId="387F3300" w:rsidR="00835ECA" w:rsidRPr="00C325D1" w:rsidRDefault="004E1DE9" w:rsidP="00AB2079">
      <w:pPr>
        <w:tabs>
          <w:tab w:val="left" w:pos="5760"/>
          <w:tab w:val="left" w:pos="7020"/>
          <w:tab w:val="left" w:pos="7920"/>
        </w:tabs>
        <w:ind w:left="720"/>
        <w:rPr>
          <w:rFonts w:ascii="Arial" w:eastAsia="Batang" w:hAnsi="Arial" w:cs="Arial"/>
          <w:sz w:val="22"/>
          <w:szCs w:val="22"/>
          <w:lang w:val="en-GB"/>
        </w:rPr>
      </w:pPr>
      <w:r>
        <w:rPr>
          <w:rFonts w:ascii="Arial" w:eastAsia="Batang" w:hAnsi="Arial" w:cs="Arial"/>
          <w:sz w:val="22"/>
          <w:szCs w:val="22"/>
          <w:lang w:val="en-GB"/>
        </w:rPr>
        <w:t xml:space="preserve">Date of last update:          </w:t>
      </w:r>
      <w:r w:rsidR="0060413F" w:rsidRPr="0060413F">
        <w:rPr>
          <w:rFonts w:ascii="Arial" w:eastAsia="Batang" w:hAnsi="Arial" w:cs="Arial"/>
          <w:color w:val="4F6228" w:themeColor="accent3" w:themeShade="80"/>
          <w:sz w:val="22"/>
          <w:szCs w:val="22"/>
          <w:lang w:val="en-GB"/>
        </w:rPr>
        <w:t>Winter 2023</w:t>
      </w:r>
    </w:p>
    <w:p w14:paraId="52FE8441" w14:textId="77777777" w:rsidR="00EB69E7" w:rsidRPr="00C325D1" w:rsidRDefault="00EB69E7" w:rsidP="00EB69E7">
      <w:pPr>
        <w:tabs>
          <w:tab w:val="left" w:pos="5760"/>
          <w:tab w:val="left" w:pos="7020"/>
          <w:tab w:val="left" w:pos="7920"/>
        </w:tabs>
        <w:rPr>
          <w:rFonts w:ascii="Arial" w:eastAsia="Batang" w:hAnsi="Arial" w:cs="Arial"/>
          <w:sz w:val="22"/>
          <w:szCs w:val="22"/>
          <w:lang w:val="en-GB"/>
        </w:rPr>
      </w:pPr>
    </w:p>
    <w:p w14:paraId="0924A1DC" w14:textId="77777777" w:rsidR="00D322D4" w:rsidRPr="00C325D1" w:rsidRDefault="002F6B7D"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List of Working Groups</w:t>
      </w:r>
    </w:p>
    <w:p w14:paraId="5D622C24" w14:textId="6F3611C3" w:rsidR="002F6B7D" w:rsidRPr="00C325D1" w:rsidRDefault="000235CC"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N</w:t>
      </w:r>
      <w:r w:rsidR="002F6B7D" w:rsidRPr="00C325D1">
        <w:rPr>
          <w:rFonts w:ascii="Arial" w:eastAsia="Batang" w:hAnsi="Arial" w:cs="Arial"/>
          <w:sz w:val="22"/>
          <w:szCs w:val="22"/>
          <w:lang w:val="en-GB"/>
        </w:rPr>
        <w:t>ame</w:t>
      </w:r>
      <w:r w:rsidR="00BC2D4D">
        <w:rPr>
          <w:rFonts w:ascii="Arial" w:eastAsia="Batang" w:hAnsi="Arial" w:cs="Arial"/>
          <w:sz w:val="22"/>
          <w:szCs w:val="22"/>
          <w:lang w:val="en-GB"/>
        </w:rPr>
        <w:t>:</w:t>
      </w:r>
      <w:r w:rsidRPr="00C325D1">
        <w:rPr>
          <w:rFonts w:ascii="Arial" w:eastAsia="Batang" w:hAnsi="Arial" w:cs="Arial"/>
          <w:sz w:val="22"/>
          <w:szCs w:val="22"/>
          <w:lang w:val="en-GB"/>
        </w:rPr>
        <w:tab/>
      </w:r>
      <w:r w:rsidRPr="00C325D1">
        <w:rPr>
          <w:rFonts w:ascii="Arial" w:eastAsia="Batang" w:hAnsi="Arial" w:cs="Arial"/>
          <w:sz w:val="22"/>
          <w:szCs w:val="22"/>
          <w:lang w:val="en-GB"/>
        </w:rPr>
        <w:fldChar w:fldCharType="begin">
          <w:ffData>
            <w:name w:val="Text13"/>
            <w:enabled/>
            <w:calcOnExit w:val="0"/>
            <w:textInput/>
          </w:ffData>
        </w:fldChar>
      </w:r>
      <w:bookmarkStart w:id="11" w:name="Text13"/>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Pr="00C325D1">
        <w:rPr>
          <w:rFonts w:ascii="Arial" w:eastAsia="Batang" w:hAnsi="Arial" w:cs="Arial"/>
          <w:sz w:val="22"/>
          <w:szCs w:val="22"/>
          <w:lang w:val="en-GB"/>
        </w:rPr>
        <w:fldChar w:fldCharType="end"/>
      </w:r>
      <w:bookmarkEnd w:id="11"/>
    </w:p>
    <w:p w14:paraId="1A445C43" w14:textId="08545EB4" w:rsidR="0030612B" w:rsidRPr="00C325D1" w:rsidRDefault="000235CC"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F</w:t>
      </w:r>
      <w:r w:rsidR="0030612B" w:rsidRPr="00C325D1">
        <w:rPr>
          <w:rFonts w:ascii="Arial" w:eastAsia="Batang" w:hAnsi="Arial" w:cs="Arial"/>
          <w:sz w:val="22"/>
          <w:szCs w:val="22"/>
          <w:lang w:val="en-GB"/>
        </w:rPr>
        <w:t>ocus</w:t>
      </w:r>
      <w:r w:rsidR="00BC2D4D">
        <w:rPr>
          <w:rFonts w:ascii="Arial" w:eastAsia="Batang" w:hAnsi="Arial" w:cs="Arial"/>
          <w:sz w:val="22"/>
          <w:szCs w:val="22"/>
          <w:lang w:val="en-GB"/>
        </w:rPr>
        <w:t>:</w:t>
      </w:r>
      <w:r w:rsidRPr="00C325D1">
        <w:rPr>
          <w:rFonts w:ascii="Arial" w:eastAsia="Batang" w:hAnsi="Arial" w:cs="Arial"/>
          <w:sz w:val="22"/>
          <w:szCs w:val="22"/>
          <w:lang w:val="en-GB"/>
        </w:rPr>
        <w:tab/>
      </w:r>
      <w:r w:rsidRPr="00C325D1">
        <w:rPr>
          <w:rFonts w:ascii="Arial" w:eastAsia="Batang" w:hAnsi="Arial" w:cs="Arial"/>
          <w:sz w:val="22"/>
          <w:szCs w:val="22"/>
          <w:lang w:val="en-GB"/>
        </w:rPr>
        <w:fldChar w:fldCharType="begin">
          <w:ffData>
            <w:name w:val="Text14"/>
            <w:enabled/>
            <w:calcOnExit w:val="0"/>
            <w:textInput/>
          </w:ffData>
        </w:fldChar>
      </w:r>
      <w:bookmarkStart w:id="12" w:name="Text14"/>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2"/>
    </w:p>
    <w:p w14:paraId="4B94417E" w14:textId="1E51D615" w:rsidR="0030612B" w:rsidRPr="00C325D1" w:rsidRDefault="00BC2D4D"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Activities:</w:t>
      </w:r>
      <w:r w:rsidR="000235CC" w:rsidRPr="00C325D1">
        <w:rPr>
          <w:rFonts w:ascii="Arial" w:eastAsia="Batang" w:hAnsi="Arial" w:cs="Arial"/>
          <w:sz w:val="22"/>
          <w:szCs w:val="22"/>
          <w:lang w:val="en-GB"/>
        </w:rPr>
        <w:tab/>
      </w:r>
      <w:r w:rsidR="000235CC" w:rsidRPr="00C325D1">
        <w:rPr>
          <w:rFonts w:ascii="Arial" w:eastAsia="Batang" w:hAnsi="Arial" w:cs="Arial"/>
          <w:sz w:val="22"/>
          <w:szCs w:val="22"/>
          <w:lang w:val="en-GB"/>
        </w:rPr>
        <w:fldChar w:fldCharType="begin">
          <w:ffData>
            <w:name w:val="Text15"/>
            <w:enabled/>
            <w:calcOnExit w:val="0"/>
            <w:textInput/>
          </w:ffData>
        </w:fldChar>
      </w:r>
      <w:bookmarkStart w:id="13" w:name="Text15"/>
      <w:r w:rsidR="000235CC" w:rsidRPr="00C325D1">
        <w:rPr>
          <w:rFonts w:ascii="Arial" w:eastAsia="Batang" w:hAnsi="Arial" w:cs="Arial"/>
          <w:sz w:val="22"/>
          <w:szCs w:val="22"/>
          <w:lang w:val="en-GB"/>
        </w:rPr>
        <w:instrText xml:space="preserve"> FORMTEXT </w:instrText>
      </w:r>
      <w:r w:rsidR="000235CC" w:rsidRPr="00C325D1">
        <w:rPr>
          <w:rFonts w:ascii="Arial" w:eastAsia="Batang" w:hAnsi="Arial" w:cs="Arial"/>
          <w:sz w:val="22"/>
          <w:szCs w:val="22"/>
          <w:lang w:val="en-GB"/>
        </w:rPr>
      </w:r>
      <w:r w:rsidR="000235CC" w:rsidRPr="00C325D1">
        <w:rPr>
          <w:rFonts w:ascii="Arial" w:eastAsia="Batang" w:hAnsi="Arial" w:cs="Arial"/>
          <w:sz w:val="22"/>
          <w:szCs w:val="22"/>
          <w:lang w:val="en-GB"/>
        </w:rPr>
        <w:fldChar w:fldCharType="separate"/>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sz w:val="22"/>
          <w:szCs w:val="22"/>
          <w:lang w:val="en-GB"/>
        </w:rPr>
        <w:fldChar w:fldCharType="end"/>
      </w:r>
      <w:bookmarkEnd w:id="13"/>
    </w:p>
    <w:p w14:paraId="11A15FBC" w14:textId="6072C09C" w:rsidR="0030612B" w:rsidRPr="00C325D1" w:rsidRDefault="00BC2D4D"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Results:</w:t>
      </w:r>
      <w:r w:rsidR="000235CC" w:rsidRPr="00C325D1">
        <w:rPr>
          <w:rFonts w:ascii="Arial" w:eastAsia="Batang" w:hAnsi="Arial" w:cs="Arial"/>
          <w:sz w:val="22"/>
          <w:szCs w:val="22"/>
          <w:lang w:val="en-GB"/>
        </w:rPr>
        <w:tab/>
      </w:r>
      <w:r w:rsidR="000235CC" w:rsidRPr="00C325D1">
        <w:rPr>
          <w:rFonts w:ascii="Arial" w:eastAsia="Batang" w:hAnsi="Arial" w:cs="Arial"/>
          <w:sz w:val="22"/>
          <w:szCs w:val="22"/>
          <w:lang w:val="en-GB"/>
        </w:rPr>
        <w:fldChar w:fldCharType="begin">
          <w:ffData>
            <w:name w:val="Text16"/>
            <w:enabled/>
            <w:calcOnExit w:val="0"/>
            <w:textInput/>
          </w:ffData>
        </w:fldChar>
      </w:r>
      <w:bookmarkStart w:id="14" w:name="Text16"/>
      <w:r w:rsidR="000235CC" w:rsidRPr="00C325D1">
        <w:rPr>
          <w:rFonts w:ascii="Arial" w:eastAsia="Batang" w:hAnsi="Arial" w:cs="Arial"/>
          <w:sz w:val="22"/>
          <w:szCs w:val="22"/>
          <w:lang w:val="en-GB"/>
        </w:rPr>
        <w:instrText xml:space="preserve"> FORMTEXT </w:instrText>
      </w:r>
      <w:r w:rsidR="000235CC" w:rsidRPr="00C325D1">
        <w:rPr>
          <w:rFonts w:ascii="Arial" w:eastAsia="Batang" w:hAnsi="Arial" w:cs="Arial"/>
          <w:sz w:val="22"/>
          <w:szCs w:val="22"/>
          <w:lang w:val="en-GB"/>
        </w:rPr>
      </w:r>
      <w:r w:rsidR="000235CC" w:rsidRPr="00C325D1">
        <w:rPr>
          <w:rFonts w:ascii="Arial" w:eastAsia="Batang" w:hAnsi="Arial" w:cs="Arial"/>
          <w:sz w:val="22"/>
          <w:szCs w:val="22"/>
          <w:lang w:val="en-GB"/>
        </w:rPr>
        <w:fldChar w:fldCharType="separate"/>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sz w:val="22"/>
          <w:szCs w:val="22"/>
          <w:lang w:val="en-GB"/>
        </w:rPr>
        <w:fldChar w:fldCharType="end"/>
      </w:r>
      <w:bookmarkEnd w:id="14"/>
    </w:p>
    <w:p w14:paraId="71EFE9E5" w14:textId="77777777" w:rsidR="00466BF7" w:rsidRDefault="00466BF7">
      <w:pPr>
        <w:rPr>
          <w:rFonts w:ascii="Arial" w:eastAsia="Batang" w:hAnsi="Arial" w:cs="Arial"/>
          <w:sz w:val="22"/>
          <w:szCs w:val="22"/>
          <w:lang w:val="en-GB"/>
        </w:rPr>
      </w:pPr>
    </w:p>
    <w:p w14:paraId="6BFA7AEB" w14:textId="77777777" w:rsidR="00466BF7" w:rsidRDefault="00466BF7">
      <w:pPr>
        <w:rPr>
          <w:rFonts w:ascii="Arial" w:eastAsia="Batang" w:hAnsi="Arial" w:cs="Arial"/>
          <w:sz w:val="22"/>
          <w:szCs w:val="22"/>
          <w:lang w:val="en-GB"/>
        </w:rPr>
      </w:pPr>
    </w:p>
    <w:p w14:paraId="76E2646B" w14:textId="25483E51" w:rsidR="00C325D1" w:rsidRDefault="00466BF7">
      <w:pPr>
        <w:rPr>
          <w:rFonts w:ascii="Arial" w:eastAsia="Batang" w:hAnsi="Arial" w:cs="Arial"/>
          <w:sz w:val="22"/>
          <w:szCs w:val="22"/>
          <w:lang w:val="en-GB"/>
        </w:rPr>
      </w:pPr>
      <w:r w:rsidRPr="00AB2079">
        <w:rPr>
          <w:rFonts w:ascii="Arial" w:eastAsia="Batang" w:hAnsi="Arial" w:cs="Arial"/>
          <w:b/>
          <w:sz w:val="22"/>
          <w:szCs w:val="22"/>
          <w:lang w:val="en-GB"/>
        </w:rPr>
        <w:t>TC Awards:</w:t>
      </w:r>
      <w:r>
        <w:rPr>
          <w:rFonts w:ascii="Arial" w:eastAsia="Batang" w:hAnsi="Arial" w:cs="Arial"/>
          <w:sz w:val="22"/>
          <w:szCs w:val="22"/>
          <w:lang w:val="en-GB"/>
        </w:rPr>
        <w:t xml:space="preserve"> </w:t>
      </w:r>
      <w:r w:rsidR="0060413F" w:rsidRPr="00025A3F">
        <w:rPr>
          <w:rFonts w:ascii="Arial" w:eastAsia="Batang" w:hAnsi="Arial" w:cs="Arial"/>
          <w:color w:val="4F6228" w:themeColor="accent3" w:themeShade="80"/>
          <w:sz w:val="22"/>
          <w:szCs w:val="22"/>
          <w:lang w:val="en-GB"/>
        </w:rPr>
        <w:t>IFAC TC Award Systems Integration and Interoperability</w:t>
      </w:r>
      <w:r w:rsidR="00EA018D">
        <w:rPr>
          <w:rFonts w:ascii="Arial" w:eastAsia="Batang" w:hAnsi="Arial" w:cs="Arial"/>
          <w:sz w:val="22"/>
          <w:szCs w:val="22"/>
          <w:lang w:val="en-GB"/>
        </w:rPr>
        <w:t xml:space="preserve"> </w:t>
      </w:r>
      <w:r w:rsidR="00C325D1">
        <w:rPr>
          <w:rFonts w:ascii="Arial" w:eastAsia="Batang" w:hAnsi="Arial" w:cs="Arial"/>
          <w:sz w:val="22"/>
          <w:szCs w:val="22"/>
          <w:lang w:val="en-GB"/>
        </w:rPr>
        <w:br w:type="page"/>
      </w:r>
    </w:p>
    <w:p w14:paraId="663354C1" w14:textId="77777777" w:rsidR="0030612B" w:rsidRPr="00C325D1" w:rsidRDefault="0030612B" w:rsidP="0030612B">
      <w:pPr>
        <w:tabs>
          <w:tab w:val="left" w:pos="5760"/>
          <w:tab w:val="left" w:pos="7020"/>
          <w:tab w:val="left" w:pos="7920"/>
        </w:tabs>
        <w:rPr>
          <w:rFonts w:ascii="Arial" w:eastAsia="Batang" w:hAnsi="Arial" w:cs="Arial"/>
          <w:sz w:val="22"/>
          <w:szCs w:val="22"/>
          <w:lang w:val="en-GB"/>
        </w:rPr>
      </w:pPr>
    </w:p>
    <w:p w14:paraId="22771E77" w14:textId="0A5A73CF" w:rsidR="00E17391" w:rsidRPr="00AB2079" w:rsidRDefault="008F4200" w:rsidP="00AB2079">
      <w:pPr>
        <w:tabs>
          <w:tab w:val="left" w:pos="5760"/>
          <w:tab w:val="left" w:pos="7020"/>
          <w:tab w:val="left" w:pos="7920"/>
        </w:tabs>
        <w:rPr>
          <w:rFonts w:ascii="Arial" w:eastAsia="Batang" w:hAnsi="Arial" w:cs="Arial"/>
          <w:sz w:val="22"/>
          <w:szCs w:val="22"/>
          <w:lang w:val="en-GB" w:eastAsia="ko-KR"/>
        </w:rPr>
      </w:pPr>
      <w:r w:rsidRPr="00C325D1">
        <w:rPr>
          <w:rFonts w:ascii="Arial" w:eastAsia="Batang" w:hAnsi="Arial" w:cs="Arial"/>
          <w:b/>
          <w:sz w:val="22"/>
          <w:szCs w:val="22"/>
          <w:lang w:val="en-GB"/>
        </w:rPr>
        <w:t>TC Meeting</w:t>
      </w:r>
      <w:r>
        <w:rPr>
          <w:rFonts w:ascii="Arial" w:eastAsia="Batang" w:hAnsi="Arial" w:cs="Arial"/>
          <w:b/>
          <w:sz w:val="22"/>
          <w:szCs w:val="22"/>
          <w:lang w:val="en-GB"/>
        </w:rPr>
        <w:t xml:space="preserve">s: </w:t>
      </w:r>
      <w:r w:rsidRPr="00C325D1">
        <w:rPr>
          <w:rFonts w:ascii="Arial" w:eastAsia="Batang" w:hAnsi="Arial" w:cs="Arial"/>
          <w:b/>
          <w:sz w:val="22"/>
          <w:szCs w:val="22"/>
          <w:lang w:val="en-GB"/>
        </w:rPr>
        <w:t xml:space="preserve"> </w:t>
      </w:r>
      <w:r w:rsidR="00EB69E7" w:rsidRPr="00C325D1">
        <w:rPr>
          <w:rFonts w:ascii="Arial" w:eastAsia="Batang" w:hAnsi="Arial" w:cs="Arial"/>
          <w:b/>
          <w:sz w:val="22"/>
          <w:szCs w:val="22"/>
          <w:lang w:val="en-GB"/>
        </w:rPr>
        <w:t xml:space="preserve">Date </w:t>
      </w:r>
      <w:r w:rsidR="009A6EA8">
        <w:rPr>
          <w:rFonts w:ascii="Arial" w:eastAsia="Batang" w:hAnsi="Arial" w:cs="Arial"/>
          <w:b/>
          <w:sz w:val="22"/>
          <w:szCs w:val="22"/>
          <w:lang w:val="en-GB"/>
        </w:rPr>
        <w:t xml:space="preserve">/ </w:t>
      </w:r>
      <w:r w:rsidR="00EB69E7" w:rsidRPr="00C325D1">
        <w:rPr>
          <w:rFonts w:ascii="Arial" w:eastAsia="Batang" w:hAnsi="Arial" w:cs="Arial"/>
          <w:b/>
          <w:sz w:val="22"/>
          <w:szCs w:val="22"/>
          <w:lang w:val="en-GB"/>
        </w:rPr>
        <w:t>Place</w:t>
      </w:r>
      <w:r w:rsidR="009A6EA8">
        <w:rPr>
          <w:rFonts w:ascii="Arial" w:eastAsia="Batang" w:hAnsi="Arial" w:cs="Arial"/>
          <w:b/>
          <w:sz w:val="22"/>
          <w:szCs w:val="22"/>
          <w:lang w:val="en-GB"/>
        </w:rPr>
        <w:t xml:space="preserve"> / No. of attendees</w:t>
      </w:r>
      <w:r w:rsidR="00AB2079">
        <w:rPr>
          <w:rFonts w:ascii="Arial" w:eastAsia="Batang" w:hAnsi="Arial" w:cs="Arial"/>
          <w:b/>
          <w:sz w:val="22"/>
          <w:szCs w:val="22"/>
          <w:lang w:val="en-GB"/>
        </w:rPr>
        <w:t>:</w:t>
      </w:r>
    </w:p>
    <w:p w14:paraId="5C9C4C6A" w14:textId="77777777" w:rsidR="0060413F" w:rsidRDefault="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 xml:space="preserve">Previous </w:t>
      </w:r>
      <w:commentRangeStart w:id="15"/>
      <w:r>
        <w:rPr>
          <w:rFonts w:ascii="Arial" w:eastAsia="Batang" w:hAnsi="Arial" w:cs="Arial"/>
          <w:sz w:val="22"/>
          <w:szCs w:val="22"/>
          <w:lang w:val="en-GB" w:eastAsia="ko-KR"/>
        </w:rPr>
        <w:t>year</w:t>
      </w:r>
      <w:commentRangeEnd w:id="15"/>
      <w:r w:rsidR="0060413F">
        <w:rPr>
          <w:rStyle w:val="a7"/>
        </w:rPr>
        <w:commentReference w:id="15"/>
      </w:r>
      <w:r>
        <w:rPr>
          <w:rFonts w:ascii="Arial" w:eastAsia="Batang" w:hAnsi="Arial" w:cs="Arial"/>
          <w:sz w:val="22"/>
          <w:szCs w:val="22"/>
          <w:lang w:val="en-GB" w:eastAsia="ko-KR"/>
        </w:rPr>
        <w:t xml:space="preserve">: </w:t>
      </w:r>
    </w:p>
    <w:p w14:paraId="7F7CD48B" w14:textId="77777777" w:rsidR="0060413F"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Intelligent Manufacturing Systems - 14th IMS 2022, Workshop, Tel-Aviv, ISRAEL, 28.03.22-30.03.22 / 123</w:t>
      </w:r>
    </w:p>
    <w:p w14:paraId="72F2C9DC" w14:textId="77777777" w:rsidR="0060413F"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Large Scale Complex Systems: Theory and Applications - 16th LSS 2022, Symposium, Xi'an, CHINA, 22.04.22-24.04.22 / 53</w:t>
      </w:r>
    </w:p>
    <w:p w14:paraId="6736F661" w14:textId="77777777" w:rsidR="0060413F"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Telematics Applications - 6th TA 2022, Symposium, Nancy, FRANCE, 15.06.22-17.06.22 / 76</w:t>
      </w:r>
    </w:p>
    <w:p w14:paraId="4296D203" w14:textId="77777777" w:rsidR="0060413F"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 xml:space="preserve">Control for Smart Cities - CSC 2022, Workshop, </w:t>
      </w:r>
      <w:proofErr w:type="spellStart"/>
      <w:r w:rsidRPr="0060413F">
        <w:rPr>
          <w:rFonts w:ascii="Arial" w:eastAsia="Batang" w:hAnsi="Arial" w:cs="Arial"/>
          <w:color w:val="4F6228" w:themeColor="accent3" w:themeShade="80"/>
          <w:sz w:val="22"/>
          <w:szCs w:val="22"/>
          <w:lang w:val="en-GB" w:eastAsia="ko-KR"/>
        </w:rPr>
        <w:t>Sozopol</w:t>
      </w:r>
      <w:proofErr w:type="spellEnd"/>
      <w:r w:rsidRPr="0060413F">
        <w:rPr>
          <w:rFonts w:ascii="Arial" w:eastAsia="Batang" w:hAnsi="Arial" w:cs="Arial"/>
          <w:color w:val="4F6228" w:themeColor="accent3" w:themeShade="80"/>
          <w:sz w:val="22"/>
          <w:szCs w:val="22"/>
          <w:lang w:val="en-GB" w:eastAsia="ko-KR"/>
        </w:rPr>
        <w:t>, BULGARIA, 27.06.22-30.06.22 / 46</w:t>
      </w:r>
    </w:p>
    <w:p w14:paraId="2F0390B6" w14:textId="77777777" w:rsidR="0060413F"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 xml:space="preserve">Advanced Maintenance Engineering, Services and Technologies - 5th AMEST 2022, </w:t>
      </w:r>
      <w:proofErr w:type="spellStart"/>
      <w:r w:rsidRPr="0060413F">
        <w:rPr>
          <w:rFonts w:ascii="Arial" w:eastAsia="Batang" w:hAnsi="Arial" w:cs="Arial"/>
          <w:color w:val="4F6228" w:themeColor="accent3" w:themeShade="80"/>
          <w:sz w:val="22"/>
          <w:szCs w:val="22"/>
          <w:lang w:val="en-GB" w:eastAsia="ko-KR"/>
        </w:rPr>
        <w:t>Sociedade</w:t>
      </w:r>
      <w:proofErr w:type="spellEnd"/>
      <w:r w:rsidRPr="0060413F">
        <w:rPr>
          <w:rFonts w:ascii="Arial" w:eastAsia="Batang" w:hAnsi="Arial" w:cs="Arial"/>
          <w:color w:val="4F6228" w:themeColor="accent3" w:themeShade="80"/>
          <w:sz w:val="22"/>
          <w:szCs w:val="22"/>
          <w:lang w:val="en-GB" w:eastAsia="ko-KR"/>
        </w:rPr>
        <w:t xml:space="preserve"> </w:t>
      </w:r>
      <w:proofErr w:type="spellStart"/>
      <w:r w:rsidRPr="0060413F">
        <w:rPr>
          <w:rFonts w:ascii="Arial" w:eastAsia="Batang" w:hAnsi="Arial" w:cs="Arial"/>
          <w:color w:val="4F6228" w:themeColor="accent3" w:themeShade="80"/>
          <w:sz w:val="22"/>
          <w:szCs w:val="22"/>
          <w:lang w:val="en-GB" w:eastAsia="ko-KR"/>
        </w:rPr>
        <w:t>Brasileira</w:t>
      </w:r>
      <w:proofErr w:type="spellEnd"/>
      <w:r w:rsidRPr="0060413F">
        <w:rPr>
          <w:rFonts w:ascii="Arial" w:eastAsia="Batang" w:hAnsi="Arial" w:cs="Arial"/>
          <w:color w:val="4F6228" w:themeColor="accent3" w:themeShade="80"/>
          <w:sz w:val="22"/>
          <w:szCs w:val="22"/>
          <w:lang w:val="en-GB" w:eastAsia="ko-KR"/>
        </w:rPr>
        <w:t xml:space="preserve"> de </w:t>
      </w:r>
      <w:proofErr w:type="spellStart"/>
      <w:r w:rsidRPr="0060413F">
        <w:rPr>
          <w:rFonts w:ascii="Arial" w:eastAsia="Batang" w:hAnsi="Arial" w:cs="Arial"/>
          <w:color w:val="4F6228" w:themeColor="accent3" w:themeShade="80"/>
          <w:sz w:val="22"/>
          <w:szCs w:val="22"/>
          <w:lang w:val="en-GB" w:eastAsia="ko-KR"/>
        </w:rPr>
        <w:t>Automática</w:t>
      </w:r>
      <w:proofErr w:type="spellEnd"/>
      <w:r w:rsidRPr="0060413F">
        <w:rPr>
          <w:rFonts w:ascii="Arial" w:eastAsia="Batang" w:hAnsi="Arial" w:cs="Arial"/>
          <w:color w:val="4F6228" w:themeColor="accent3" w:themeShade="80"/>
          <w:sz w:val="22"/>
          <w:szCs w:val="22"/>
          <w:lang w:val="en-GB" w:eastAsia="ko-KR"/>
        </w:rPr>
        <w:t xml:space="preserve"> (SBA), Workshop</w:t>
      </w:r>
      <w:r w:rsidRPr="0060413F">
        <w:rPr>
          <w:rFonts w:ascii="Arial" w:eastAsia="Batang" w:hAnsi="Arial" w:cs="Arial"/>
          <w:color w:val="4F6228" w:themeColor="accent3" w:themeShade="80"/>
          <w:sz w:val="22"/>
          <w:szCs w:val="22"/>
          <w:lang w:val="en-GB" w:eastAsia="ko-KR"/>
        </w:rPr>
        <w:tab/>
        <w:t>Bogotá, COLOMBIA, 26.07.22- 29.07.22 / 62</w:t>
      </w:r>
    </w:p>
    <w:p w14:paraId="4ED88E53" w14:textId="503C3C1D" w:rsidR="00E17391"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- 16th EI2N 2022, Workshop, Valletta, MALTA, 25.10.22-25.10.22 / 30</w:t>
      </w:r>
    </w:p>
    <w:p w14:paraId="3B20C63E" w14:textId="77777777" w:rsidR="0060413F" w:rsidRDefault="00AB2079" w:rsidP="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 xml:space="preserve">Current year: </w:t>
      </w:r>
    </w:p>
    <w:p w14:paraId="703C398F" w14:textId="57DCC9AD" w:rsidR="0060413F"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World Congress 2023</w:t>
      </w:r>
      <w:r w:rsidRPr="0060413F">
        <w:rPr>
          <w:rFonts w:ascii="Arial" w:eastAsia="Batang" w:hAnsi="Arial" w:cs="Arial"/>
          <w:color w:val="4F6228" w:themeColor="accent3" w:themeShade="80"/>
          <w:sz w:val="22"/>
          <w:szCs w:val="22"/>
          <w:lang w:val="en-US" w:eastAsia="zh-CN"/>
        </w:rPr>
        <w:t>, Yokohama, Japan, 9</w:t>
      </w:r>
      <w:r>
        <w:rPr>
          <w:rFonts w:ascii="Arial" w:eastAsia="Batang" w:hAnsi="Arial" w:cs="Arial"/>
          <w:color w:val="4F6228" w:themeColor="accent3" w:themeShade="80"/>
          <w:sz w:val="22"/>
          <w:szCs w:val="22"/>
          <w:lang w:val="en-US" w:eastAsia="zh-CN"/>
        </w:rPr>
        <w:t>.7.23</w:t>
      </w:r>
      <w:r w:rsidRPr="0060413F">
        <w:rPr>
          <w:rFonts w:ascii="Arial" w:eastAsia="Batang" w:hAnsi="Arial" w:cs="Arial"/>
          <w:color w:val="4F6228" w:themeColor="accent3" w:themeShade="80"/>
          <w:sz w:val="22"/>
          <w:szCs w:val="22"/>
          <w:lang w:val="en-US" w:eastAsia="zh-CN"/>
        </w:rPr>
        <w:t xml:space="preserve"> – 14</w:t>
      </w:r>
      <w:r>
        <w:rPr>
          <w:rFonts w:ascii="Arial" w:eastAsia="Batang" w:hAnsi="Arial" w:cs="Arial"/>
          <w:color w:val="4F6228" w:themeColor="accent3" w:themeShade="80"/>
          <w:sz w:val="22"/>
          <w:szCs w:val="22"/>
          <w:lang w:val="en-US" w:eastAsia="zh-CN"/>
        </w:rPr>
        <w:t>.7.23</w:t>
      </w:r>
      <w:r w:rsidRPr="0060413F">
        <w:rPr>
          <w:rFonts w:ascii="Arial" w:eastAsia="Batang" w:hAnsi="Arial" w:cs="Arial" w:hint="eastAsia"/>
          <w:color w:val="4F6228" w:themeColor="accent3" w:themeShade="80"/>
          <w:sz w:val="22"/>
          <w:szCs w:val="22"/>
          <w:lang w:val="en-US" w:eastAsia="zh-CN"/>
        </w:rPr>
        <w:t xml:space="preserve"> /</w:t>
      </w:r>
      <w:r>
        <w:rPr>
          <w:rFonts w:ascii="Arial" w:eastAsia="Batang" w:hAnsi="Arial" w:cs="Arial"/>
          <w:color w:val="4F6228" w:themeColor="accent3" w:themeShade="80"/>
          <w:sz w:val="22"/>
          <w:szCs w:val="22"/>
          <w:lang w:val="en-US" w:eastAsia="zh-CN"/>
        </w:rPr>
        <w:t xml:space="preserve"> </w:t>
      </w:r>
      <w:r w:rsidR="00584C7A">
        <w:rPr>
          <w:rFonts w:ascii="Arial" w:eastAsia="Batang" w:hAnsi="Arial" w:cs="Arial" w:hint="eastAsia"/>
          <w:color w:val="4F6228" w:themeColor="accent3" w:themeShade="80"/>
          <w:sz w:val="22"/>
          <w:szCs w:val="22"/>
          <w:lang w:val="en-US" w:eastAsia="zh-CN"/>
        </w:rPr>
        <w:t>60</w:t>
      </w:r>
    </w:p>
    <w:p w14:paraId="03E1DC11" w14:textId="43BF27BF" w:rsidR="0060413F"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- 17th EI2N 2023, Workshop</w:t>
      </w:r>
      <w:r w:rsidRPr="0060413F">
        <w:rPr>
          <w:rFonts w:ascii="Arial" w:eastAsia="Batang" w:hAnsi="Arial" w:cs="Arial"/>
          <w:color w:val="4F6228" w:themeColor="accent3" w:themeShade="80"/>
          <w:sz w:val="22"/>
          <w:szCs w:val="22"/>
          <w:lang w:val="en-US" w:eastAsia="zh-CN"/>
        </w:rPr>
        <w:t>,</w:t>
      </w:r>
      <w:r w:rsidRPr="0060413F">
        <w:rPr>
          <w:color w:val="4F6228" w:themeColor="accent3" w:themeShade="80"/>
        </w:rPr>
        <w:t xml:space="preserve"> </w:t>
      </w:r>
      <w:r w:rsidRPr="0060413F">
        <w:rPr>
          <w:rFonts w:ascii="Arial" w:eastAsia="Batang" w:hAnsi="Arial" w:cs="Arial"/>
          <w:color w:val="4F6228" w:themeColor="accent3" w:themeShade="80"/>
          <w:sz w:val="22"/>
          <w:szCs w:val="22"/>
          <w:lang w:val="en-GB" w:eastAsia="ko-KR"/>
        </w:rPr>
        <w:t xml:space="preserve">Rome, Italy, 15.11.23 – 17.11.23 </w:t>
      </w:r>
      <w:r>
        <w:rPr>
          <w:rFonts w:ascii="Arial" w:eastAsia="Batang" w:hAnsi="Arial" w:cs="Arial"/>
          <w:color w:val="4F6228" w:themeColor="accent3" w:themeShade="80"/>
          <w:sz w:val="22"/>
          <w:szCs w:val="22"/>
          <w:lang w:val="en-GB" w:eastAsia="ko-KR"/>
        </w:rPr>
        <w:t>/</w:t>
      </w:r>
      <w:r w:rsidR="00584C7A">
        <w:rPr>
          <w:rFonts w:ascii="Arial" w:eastAsia="Batang" w:hAnsi="Arial" w:cs="Arial" w:hint="eastAsia"/>
          <w:color w:val="4F6228" w:themeColor="accent3" w:themeShade="80"/>
          <w:sz w:val="22"/>
          <w:szCs w:val="22"/>
          <w:lang w:val="en-GB" w:eastAsia="zh-CN"/>
        </w:rPr>
        <w:t xml:space="preserve"> 60</w:t>
      </w:r>
    </w:p>
    <w:p w14:paraId="75BC344A" w14:textId="46D002AA" w:rsidR="00AB2079" w:rsidRDefault="00AB2079" w:rsidP="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 xml:space="preserve">Next year: </w:t>
      </w:r>
    </w:p>
    <w:p w14:paraId="7053971F" w14:textId="035768F8" w:rsidR="0060413F" w:rsidRPr="0060413F" w:rsidRDefault="0060413F" w:rsidP="0060413F">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- 18th EI2N 2024, Workshop</w:t>
      </w:r>
    </w:p>
    <w:p w14:paraId="23EF32C5" w14:textId="24A743D8" w:rsidR="0060413F" w:rsidRPr="0060413F" w:rsidRDefault="0060413F" w:rsidP="006C33B3">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18th IFAC Symposium on Information Control Problems in Manufacturing - (INCOM 2024) Vienna, Austria, 28.8.24-30.8.</w:t>
      </w:r>
      <w:commentRangeStart w:id="16"/>
      <w:r w:rsidRPr="0060413F">
        <w:rPr>
          <w:rFonts w:ascii="Arial" w:eastAsia="Batang" w:hAnsi="Arial" w:cs="Arial"/>
          <w:color w:val="4F6228" w:themeColor="accent3" w:themeShade="80"/>
          <w:sz w:val="22"/>
          <w:szCs w:val="22"/>
          <w:lang w:val="en-GB" w:eastAsia="ko-KR"/>
        </w:rPr>
        <w:t>24</w:t>
      </w:r>
      <w:commentRangeEnd w:id="16"/>
      <w:r w:rsidR="00025A3F">
        <w:rPr>
          <w:rStyle w:val="a7"/>
        </w:rPr>
        <w:commentReference w:id="16"/>
      </w:r>
    </w:p>
    <w:p w14:paraId="689515BA" w14:textId="3A6F7097" w:rsidR="002D3A20" w:rsidRDefault="002D3A20" w:rsidP="0030612B">
      <w:pPr>
        <w:tabs>
          <w:tab w:val="left" w:pos="5760"/>
          <w:tab w:val="left" w:pos="7020"/>
          <w:tab w:val="left" w:pos="7920"/>
        </w:tabs>
        <w:rPr>
          <w:rFonts w:ascii="Arial" w:eastAsia="Batang" w:hAnsi="Arial" w:cs="Arial"/>
          <w:b/>
          <w:sz w:val="22"/>
          <w:szCs w:val="22"/>
          <w:lang w:val="en-GB"/>
        </w:rPr>
      </w:pPr>
    </w:p>
    <w:p w14:paraId="1A4BDDCD" w14:textId="77777777" w:rsidR="002D3A20" w:rsidRDefault="002D3A20" w:rsidP="0030612B">
      <w:pPr>
        <w:tabs>
          <w:tab w:val="left" w:pos="5760"/>
          <w:tab w:val="left" w:pos="7020"/>
          <w:tab w:val="left" w:pos="7920"/>
        </w:tabs>
        <w:rPr>
          <w:rFonts w:ascii="Arial" w:eastAsia="Batang" w:hAnsi="Arial" w:cs="Arial"/>
          <w:b/>
          <w:sz w:val="22"/>
          <w:szCs w:val="22"/>
          <w:lang w:val="en-GB"/>
        </w:rPr>
      </w:pPr>
    </w:p>
    <w:p w14:paraId="29D48956" w14:textId="77777777" w:rsidR="00835ECA" w:rsidRPr="00C325D1" w:rsidRDefault="000235CC" w:rsidP="0030612B">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__________________________________________________________________________</w:t>
      </w:r>
    </w:p>
    <w:p w14:paraId="59A568D4" w14:textId="74A4DC44" w:rsidR="00835ECA" w:rsidRPr="00C325D1" w:rsidRDefault="00835ECA" w:rsidP="0030612B">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Congress Year Report </w:t>
      </w:r>
      <w:r w:rsidR="00630125" w:rsidRPr="00AB2079">
        <w:rPr>
          <w:rFonts w:ascii="Arial" w:eastAsia="Batang" w:hAnsi="Arial" w:cs="Arial"/>
          <w:sz w:val="22"/>
          <w:szCs w:val="22"/>
          <w:lang w:val="en-GB"/>
        </w:rPr>
        <w:t>(</w:t>
      </w:r>
      <w:r w:rsidRPr="00AB2079">
        <w:rPr>
          <w:rFonts w:ascii="Arial" w:eastAsia="Batang" w:hAnsi="Arial" w:cs="Arial"/>
          <w:sz w:val="22"/>
          <w:szCs w:val="22"/>
          <w:lang w:val="en-GB"/>
        </w:rPr>
        <w:t>only</w:t>
      </w:r>
      <w:r w:rsidR="00630125" w:rsidRPr="00AB2079">
        <w:rPr>
          <w:rFonts w:ascii="Arial" w:eastAsia="Batang" w:hAnsi="Arial" w:cs="Arial"/>
          <w:sz w:val="22"/>
          <w:szCs w:val="22"/>
          <w:lang w:val="en-GB"/>
        </w:rPr>
        <w:t xml:space="preserve"> for congress within reporting period)</w:t>
      </w:r>
    </w:p>
    <w:p w14:paraId="39B37CE2" w14:textId="0DA87735" w:rsidR="00D83EE0" w:rsidRDefault="00835ECA" w:rsidP="00835ECA">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Number of Congress Papers Reviewed by TC</w:t>
      </w:r>
    </w:p>
    <w:p w14:paraId="12F1DF22" w14:textId="157B87F8" w:rsidR="00630125" w:rsidRDefault="00630125" w:rsidP="00835ECA">
      <w:pPr>
        <w:numPr>
          <w:ilvl w:val="0"/>
          <w:numId w:val="1"/>
        </w:num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Number of invited sessions organized by your TC</w:t>
      </w:r>
      <w:r w:rsidR="002B3827">
        <w:rPr>
          <w:rFonts w:ascii="Arial" w:eastAsia="Batang" w:hAnsi="Arial" w:cs="Arial"/>
          <w:sz w:val="22"/>
          <w:szCs w:val="22"/>
          <w:lang w:val="en-GB"/>
        </w:rPr>
        <w:t>:</w:t>
      </w:r>
      <w:r w:rsidR="00025A3F">
        <w:rPr>
          <w:rFonts w:ascii="Arial" w:eastAsia="Batang" w:hAnsi="Arial" w:cs="Arial"/>
          <w:sz w:val="22"/>
          <w:szCs w:val="22"/>
          <w:lang w:val="en-GB"/>
        </w:rPr>
        <w:t xml:space="preserve"> </w:t>
      </w:r>
      <w:commentRangeStart w:id="17"/>
      <w:r w:rsidR="00025A3F" w:rsidRPr="002B3827">
        <w:rPr>
          <w:rFonts w:ascii="Arial" w:eastAsia="Batang" w:hAnsi="Arial" w:cs="Arial"/>
          <w:color w:val="4F6228" w:themeColor="accent3" w:themeShade="80"/>
          <w:sz w:val="22"/>
          <w:szCs w:val="22"/>
          <w:lang w:val="en-GB"/>
        </w:rPr>
        <w:t>2</w:t>
      </w:r>
      <w:commentRangeEnd w:id="17"/>
      <w:r w:rsidR="00025A3F" w:rsidRPr="002B3827">
        <w:rPr>
          <w:rStyle w:val="a7"/>
          <w:color w:val="4F6228" w:themeColor="accent3" w:themeShade="80"/>
        </w:rPr>
        <w:commentReference w:id="17"/>
      </w:r>
    </w:p>
    <w:p w14:paraId="43418B65" w14:textId="57DDA158" w:rsidR="00630125" w:rsidRPr="00C325D1" w:rsidRDefault="00630125" w:rsidP="00835ECA">
      <w:pPr>
        <w:numPr>
          <w:ilvl w:val="0"/>
          <w:numId w:val="1"/>
        </w:num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Special activities organized by your TC</w:t>
      </w:r>
    </w:p>
    <w:p w14:paraId="74C3C0D2" w14:textId="77777777" w:rsidR="002B3827" w:rsidRPr="002B3827" w:rsidRDefault="002B3827" w:rsidP="002B3827">
      <w:pPr>
        <w:pStyle w:val="ac"/>
        <w:numPr>
          <w:ilvl w:val="1"/>
          <w:numId w:val="1"/>
        </w:numPr>
        <w:tabs>
          <w:tab w:val="left" w:pos="5760"/>
          <w:tab w:val="left" w:pos="7020"/>
          <w:tab w:val="left" w:pos="7920"/>
        </w:tabs>
        <w:rPr>
          <w:rFonts w:ascii="Arial" w:eastAsia="Batang" w:hAnsi="Arial" w:cs="Arial"/>
          <w:color w:val="4F6228" w:themeColor="accent3" w:themeShade="80"/>
          <w:sz w:val="22"/>
          <w:szCs w:val="22"/>
          <w:lang w:val="en-GB"/>
        </w:rPr>
      </w:pPr>
      <w:r w:rsidRPr="002B3827">
        <w:rPr>
          <w:rFonts w:ascii="Arial" w:eastAsia="Batang" w:hAnsi="Arial" w:cs="Arial"/>
          <w:color w:val="4F6228" w:themeColor="accent3" w:themeShade="80"/>
          <w:sz w:val="22"/>
          <w:szCs w:val="22"/>
          <w:lang w:val="en-GB" w:eastAsia="ko-KR"/>
        </w:rPr>
        <w:t>The TC meeting was held on July 12, 2023 during the IFAC World Congress Yokohama Conference</w:t>
      </w:r>
      <w:r w:rsidRPr="002B3827">
        <w:rPr>
          <w:rFonts w:ascii="Arial" w:eastAsia="Batang" w:hAnsi="Arial" w:cs="Arial"/>
          <w:color w:val="4F6228" w:themeColor="accent3" w:themeShade="80"/>
          <w:sz w:val="22"/>
          <w:szCs w:val="22"/>
          <w:lang w:val="en-US" w:eastAsia="zh-CN"/>
        </w:rPr>
        <w:t>.</w:t>
      </w:r>
      <w:r w:rsidRPr="002B3827">
        <w:rPr>
          <w:rFonts w:ascii="Arial" w:eastAsia="Batang" w:hAnsi="Arial" w:cs="Arial"/>
          <w:color w:val="4F6228" w:themeColor="accent3" w:themeShade="80"/>
          <w:sz w:val="22"/>
          <w:szCs w:val="22"/>
          <w:lang w:val="en-GB" w:eastAsia="ko-KR"/>
        </w:rPr>
        <w:t xml:space="preserve"> </w:t>
      </w:r>
    </w:p>
    <w:p w14:paraId="14C92DA1" w14:textId="77777777" w:rsidR="002B3827" w:rsidRPr="002B3827" w:rsidRDefault="002B3827" w:rsidP="002B3827">
      <w:pPr>
        <w:pStyle w:val="ac"/>
        <w:numPr>
          <w:ilvl w:val="1"/>
          <w:numId w:val="1"/>
        </w:numPr>
        <w:tabs>
          <w:tab w:val="left" w:pos="5760"/>
          <w:tab w:val="left" w:pos="7020"/>
          <w:tab w:val="left" w:pos="7920"/>
        </w:tabs>
        <w:rPr>
          <w:rFonts w:ascii="Arial" w:eastAsia="Batang" w:hAnsi="Arial" w:cs="Arial"/>
          <w:sz w:val="22"/>
          <w:szCs w:val="22"/>
          <w:lang w:val="en-GB" w:eastAsia="ko-KR"/>
        </w:rPr>
      </w:pPr>
      <w:r w:rsidRPr="002B3827">
        <w:rPr>
          <w:rFonts w:ascii="Arial" w:eastAsia="Batang" w:hAnsi="Arial" w:cs="Arial" w:hint="eastAsia"/>
          <w:color w:val="4F6228" w:themeColor="accent3" w:themeShade="80"/>
          <w:sz w:val="22"/>
          <w:szCs w:val="22"/>
          <w:lang w:val="en-GB" w:eastAsia="ko-KR"/>
        </w:rPr>
        <w:t>The EI2N</w:t>
      </w:r>
      <w:r w:rsidRPr="002B3827">
        <w:rPr>
          <w:rFonts w:ascii="Arial" w:eastAsia="Batang" w:hAnsi="Arial" w:cs="Arial"/>
          <w:color w:val="4F6228" w:themeColor="accent3" w:themeShade="80"/>
          <w:sz w:val="22"/>
          <w:szCs w:val="22"/>
          <w:lang w:val="en-GB" w:eastAsia="ko-KR"/>
        </w:rPr>
        <w:t xml:space="preserve"> workshop</w:t>
      </w:r>
      <w:r w:rsidRPr="002B3827">
        <w:rPr>
          <w:rFonts w:ascii="Arial" w:eastAsia="Batang" w:hAnsi="Arial" w:cs="Arial" w:hint="eastAsia"/>
          <w:color w:val="4F6228" w:themeColor="accent3" w:themeShade="80"/>
          <w:sz w:val="22"/>
          <w:szCs w:val="22"/>
          <w:lang w:val="en-GB" w:eastAsia="ko-KR"/>
        </w:rPr>
        <w:t>‘</w:t>
      </w:r>
      <w:r w:rsidRPr="002B3827">
        <w:rPr>
          <w:rFonts w:ascii="Arial" w:eastAsia="Batang" w:hAnsi="Arial" w:cs="Arial" w:hint="eastAsia"/>
          <w:color w:val="4F6228" w:themeColor="accent3" w:themeShade="80"/>
          <w:sz w:val="22"/>
          <w:szCs w:val="22"/>
          <w:lang w:val="en-GB" w:eastAsia="ko-KR"/>
        </w:rPr>
        <w:t>cafe</w:t>
      </w:r>
      <w:r w:rsidRPr="002B3827">
        <w:rPr>
          <w:rFonts w:ascii="Arial" w:eastAsia="Batang" w:hAnsi="Arial" w:cs="Arial"/>
          <w:color w:val="4F6228" w:themeColor="accent3" w:themeShade="80"/>
          <w:sz w:val="22"/>
          <w:szCs w:val="22"/>
          <w:lang w:val="en-GB" w:eastAsia="ko-KR"/>
        </w:rPr>
        <w:t xml:space="preserve"> was held on </w:t>
      </w:r>
      <w:r w:rsidRPr="002B3827">
        <w:rPr>
          <w:rFonts w:ascii="Arial" w:eastAsia="Batang" w:hAnsi="Arial" w:cs="Arial" w:hint="eastAsia"/>
          <w:color w:val="4F6228" w:themeColor="accent3" w:themeShade="80"/>
          <w:sz w:val="22"/>
          <w:szCs w:val="22"/>
          <w:lang w:val="en-GB" w:eastAsia="zh-CN"/>
        </w:rPr>
        <w:t>Nov</w:t>
      </w:r>
      <w:r w:rsidRPr="002B3827">
        <w:rPr>
          <w:rFonts w:ascii="Arial" w:eastAsia="Batang" w:hAnsi="Arial" w:cs="Arial"/>
          <w:color w:val="4F6228" w:themeColor="accent3" w:themeShade="80"/>
          <w:sz w:val="22"/>
          <w:szCs w:val="22"/>
          <w:lang w:val="en-US" w:eastAsia="zh-CN"/>
        </w:rPr>
        <w:t xml:space="preserve">. 16, 2023 during the EI2N 2023 workshop held in Roma. The topic of the </w:t>
      </w:r>
      <w:r w:rsidRPr="002B3827">
        <w:rPr>
          <w:rFonts w:ascii="Arial" w:eastAsia="Batang" w:hAnsi="Arial" w:cs="Arial"/>
          <w:color w:val="4F6228" w:themeColor="accent3" w:themeShade="80"/>
          <w:sz w:val="22"/>
          <w:szCs w:val="22"/>
          <w:lang w:val="en-GB" w:eastAsia="ko-KR"/>
        </w:rPr>
        <w:t>workshop</w:t>
      </w:r>
      <w:r w:rsidRPr="002B3827">
        <w:rPr>
          <w:rFonts w:ascii="Arial" w:eastAsia="Batang" w:hAnsi="Arial" w:cs="Arial" w:hint="eastAsia"/>
          <w:color w:val="4F6228" w:themeColor="accent3" w:themeShade="80"/>
          <w:sz w:val="22"/>
          <w:szCs w:val="22"/>
          <w:lang w:val="en-GB" w:eastAsia="ko-KR"/>
        </w:rPr>
        <w:t>‘</w:t>
      </w:r>
      <w:r w:rsidRPr="002B3827">
        <w:rPr>
          <w:rFonts w:ascii="Arial" w:eastAsia="Batang" w:hAnsi="Arial" w:cs="Arial"/>
          <w:color w:val="4F6228" w:themeColor="accent3" w:themeShade="80"/>
          <w:sz w:val="22"/>
          <w:szCs w:val="22"/>
          <w:lang w:val="en-GB" w:eastAsia="ko-KR"/>
        </w:rPr>
        <w:t>café is “Human-Centric Systems Interoperability: Artificial or Natural Intelligence”.</w:t>
      </w:r>
    </w:p>
    <w:p w14:paraId="50A37E76" w14:textId="5B1116E6" w:rsidR="002B3827" w:rsidRPr="002B3827" w:rsidRDefault="002B3827" w:rsidP="002B3827">
      <w:pPr>
        <w:pStyle w:val="ac"/>
        <w:numPr>
          <w:ilvl w:val="1"/>
          <w:numId w:val="1"/>
        </w:numPr>
        <w:tabs>
          <w:tab w:val="left" w:pos="5760"/>
          <w:tab w:val="left" w:pos="7020"/>
          <w:tab w:val="left" w:pos="7920"/>
        </w:tabs>
        <w:rPr>
          <w:rFonts w:ascii="Arial" w:eastAsia="Batang" w:hAnsi="Arial" w:cs="Arial"/>
          <w:color w:val="4F6228" w:themeColor="accent3" w:themeShade="80"/>
          <w:sz w:val="22"/>
          <w:szCs w:val="22"/>
          <w:lang w:val="en-GB" w:eastAsia="ko-KR"/>
        </w:rPr>
      </w:pPr>
      <w:r w:rsidRPr="002B3827">
        <w:rPr>
          <w:rFonts w:ascii="Arial" w:eastAsia="Batang" w:hAnsi="Arial" w:cs="Arial"/>
          <w:color w:val="4F6228" w:themeColor="accent3" w:themeShade="80"/>
          <w:sz w:val="22"/>
          <w:szCs w:val="22"/>
          <w:lang w:val="en-GB" w:eastAsia="ko-KR"/>
        </w:rPr>
        <w:t>organised a special section of Annual Reviews in Control (ARC) entitled "Control for Cognitive Systems" with extended versions of a selection of papers presented at the IFAC WC 2023.</w:t>
      </w:r>
    </w:p>
    <w:p w14:paraId="35CACB36" w14:textId="77777777" w:rsidR="00A574F6" w:rsidRPr="00C325D1" w:rsidRDefault="00A574F6" w:rsidP="00A574F6">
      <w:pPr>
        <w:tabs>
          <w:tab w:val="left" w:pos="5760"/>
          <w:tab w:val="left" w:pos="7020"/>
          <w:tab w:val="left" w:pos="7920"/>
        </w:tabs>
        <w:ind w:left="720"/>
        <w:rPr>
          <w:rFonts w:ascii="Arial" w:eastAsia="Batang" w:hAnsi="Arial" w:cs="Arial"/>
          <w:sz w:val="22"/>
          <w:szCs w:val="22"/>
          <w:lang w:val="en-GB"/>
        </w:rPr>
      </w:pPr>
      <w:r w:rsidRPr="00C325D1">
        <w:rPr>
          <w:rFonts w:ascii="Arial" w:eastAsia="Batang" w:hAnsi="Arial" w:cs="Arial"/>
          <w:b/>
          <w:sz w:val="22"/>
          <w:szCs w:val="22"/>
          <w:lang w:val="en-GB"/>
        </w:rPr>
        <w:fldChar w:fldCharType="begin">
          <w:ffData>
            <w:name w:val="Text17"/>
            <w:enabled/>
            <w:calcOnExit w:val="0"/>
            <w:textInput/>
          </w:ffData>
        </w:fldChar>
      </w:r>
      <w:r w:rsidRPr="00C325D1">
        <w:rPr>
          <w:rFonts w:ascii="Arial" w:eastAsia="Batang" w:hAnsi="Arial" w:cs="Arial"/>
          <w:b/>
          <w:sz w:val="22"/>
          <w:szCs w:val="22"/>
          <w:lang w:val="en-GB"/>
        </w:rPr>
        <w:instrText xml:space="preserve"> FORMTEXT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sz w:val="22"/>
          <w:szCs w:val="22"/>
          <w:lang w:val="en-GB"/>
        </w:rPr>
        <w:fldChar w:fldCharType="end"/>
      </w:r>
    </w:p>
    <w:p w14:paraId="3FE299AE"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__________________________________________________________________________</w:t>
      </w:r>
    </w:p>
    <w:p w14:paraId="7BCD409D" w14:textId="0AFC1544" w:rsidR="00BC2D4D" w:rsidRDefault="009A6EA8"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 xml:space="preserve">Main </w:t>
      </w:r>
      <w:r w:rsidR="00E91D85" w:rsidRPr="00C325D1">
        <w:rPr>
          <w:rFonts w:ascii="Arial" w:eastAsia="Batang" w:hAnsi="Arial" w:cs="Arial"/>
          <w:b/>
          <w:sz w:val="22"/>
          <w:szCs w:val="22"/>
          <w:lang w:val="en-GB"/>
        </w:rPr>
        <w:t>sponsored</w:t>
      </w:r>
      <w:r>
        <w:rPr>
          <w:rFonts w:ascii="Arial" w:eastAsia="Batang" w:hAnsi="Arial" w:cs="Arial"/>
          <w:b/>
          <w:sz w:val="22"/>
          <w:szCs w:val="22"/>
          <w:lang w:val="en-GB"/>
        </w:rPr>
        <w:t xml:space="preserve"> </w:t>
      </w:r>
      <w:r w:rsidR="00A11ABD">
        <w:rPr>
          <w:rFonts w:ascii="Arial" w:eastAsia="Batang" w:hAnsi="Arial" w:cs="Arial"/>
          <w:b/>
          <w:sz w:val="22"/>
          <w:szCs w:val="22"/>
          <w:lang w:val="en-GB"/>
        </w:rPr>
        <w:t>conference</w:t>
      </w:r>
      <w:r>
        <w:rPr>
          <w:rFonts w:ascii="Arial" w:eastAsia="Batang" w:hAnsi="Arial" w:cs="Arial"/>
          <w:b/>
          <w:sz w:val="22"/>
          <w:szCs w:val="22"/>
          <w:lang w:val="en-GB"/>
        </w:rPr>
        <w:t>s</w:t>
      </w:r>
      <w:r w:rsidR="00E91D85" w:rsidRPr="00C325D1">
        <w:rPr>
          <w:rFonts w:ascii="Arial" w:eastAsia="Batang" w:hAnsi="Arial" w:cs="Arial"/>
          <w:b/>
          <w:sz w:val="22"/>
          <w:szCs w:val="22"/>
          <w:lang w:val="en-GB"/>
        </w:rPr>
        <w:t xml:space="preserve"> by your TC:</w:t>
      </w:r>
      <w:r w:rsidR="00C40FE2">
        <w:rPr>
          <w:rFonts w:ascii="Arial" w:eastAsia="Batang" w:hAnsi="Arial" w:cs="Arial"/>
          <w:b/>
          <w:sz w:val="22"/>
          <w:szCs w:val="22"/>
          <w:lang w:val="en-GB"/>
        </w:rPr>
        <w:t xml:space="preserve"> &lt;initial list</w:t>
      </w:r>
      <w:r w:rsidR="00E3344C">
        <w:rPr>
          <w:rFonts w:ascii="Arial" w:eastAsia="Batang" w:hAnsi="Arial" w:cs="Arial"/>
          <w:b/>
          <w:sz w:val="22"/>
          <w:szCs w:val="22"/>
          <w:lang w:val="en-GB"/>
        </w:rPr>
        <w:t>s</w:t>
      </w:r>
      <w:r w:rsidR="00C40FE2">
        <w:rPr>
          <w:rFonts w:ascii="Arial" w:eastAsia="Batang" w:hAnsi="Arial" w:cs="Arial"/>
          <w:b/>
          <w:sz w:val="22"/>
          <w:szCs w:val="22"/>
          <w:lang w:val="en-GB"/>
        </w:rPr>
        <w:t xml:space="preserve"> provided by the Secretariat&gt;</w:t>
      </w:r>
      <w:r w:rsidR="00003C14">
        <w:rPr>
          <w:rFonts w:ascii="Arial" w:eastAsia="Batang" w:hAnsi="Arial" w:cs="Arial"/>
          <w:b/>
          <w:sz w:val="22"/>
          <w:szCs w:val="22"/>
          <w:lang w:val="en-GB"/>
        </w:rPr>
        <w:t>, as attached. Please only list the last edition</w:t>
      </w:r>
      <w:r w:rsidR="00E3344C">
        <w:rPr>
          <w:rFonts w:ascii="Arial" w:eastAsia="Batang" w:hAnsi="Arial" w:cs="Arial"/>
          <w:b/>
          <w:sz w:val="22"/>
          <w:szCs w:val="22"/>
          <w:lang w:val="en-GB"/>
        </w:rPr>
        <w:t>, and the forthcoming edition</w:t>
      </w:r>
      <w:r w:rsidR="00003C14">
        <w:rPr>
          <w:rFonts w:ascii="Arial" w:eastAsia="Batang" w:hAnsi="Arial" w:cs="Arial"/>
          <w:b/>
          <w:sz w:val="22"/>
          <w:szCs w:val="22"/>
          <w:lang w:val="en-GB"/>
        </w:rPr>
        <w:t xml:space="preserve"> of the</w:t>
      </w:r>
      <w:r w:rsidR="00E3344C">
        <w:rPr>
          <w:rFonts w:ascii="Arial" w:eastAsia="Batang" w:hAnsi="Arial" w:cs="Arial"/>
          <w:b/>
          <w:sz w:val="22"/>
          <w:szCs w:val="22"/>
          <w:lang w:val="en-GB"/>
        </w:rPr>
        <w:t xml:space="preserve"> respective</w:t>
      </w:r>
      <w:r w:rsidR="00003C14">
        <w:rPr>
          <w:rFonts w:ascii="Arial" w:eastAsia="Batang" w:hAnsi="Arial" w:cs="Arial"/>
          <w:b/>
          <w:sz w:val="22"/>
          <w:szCs w:val="22"/>
          <w:lang w:val="en-GB"/>
        </w:rPr>
        <w:t xml:space="preserve"> series. You can filter for your TC in the respective column. </w:t>
      </w:r>
    </w:p>
    <w:p w14:paraId="6DB8B907" w14:textId="56EF024F" w:rsidR="008256B0" w:rsidRPr="008256B0" w:rsidRDefault="00E3344C" w:rsidP="008256B0">
      <w:p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 xml:space="preserve">Moreover, all of you </w:t>
      </w:r>
      <w:r w:rsidR="008256B0" w:rsidRPr="008256B0">
        <w:rPr>
          <w:rFonts w:ascii="Arial" w:eastAsia="Batang" w:hAnsi="Arial" w:cs="Arial"/>
          <w:sz w:val="22"/>
          <w:szCs w:val="22"/>
          <w:lang w:val="en-GB"/>
        </w:rPr>
        <w:t xml:space="preserve">got the respective </w:t>
      </w:r>
      <w:r w:rsidR="00A11ABD">
        <w:rPr>
          <w:rFonts w:ascii="Arial" w:eastAsia="Batang" w:hAnsi="Arial" w:cs="Arial"/>
          <w:sz w:val="22"/>
          <w:szCs w:val="22"/>
          <w:lang w:val="en-GB"/>
        </w:rPr>
        <w:t>conference</w:t>
      </w:r>
      <w:r w:rsidR="008256B0" w:rsidRPr="008256B0">
        <w:rPr>
          <w:rFonts w:ascii="Arial" w:eastAsia="Batang" w:hAnsi="Arial" w:cs="Arial"/>
          <w:sz w:val="22"/>
          <w:szCs w:val="22"/>
          <w:lang w:val="en-GB"/>
        </w:rPr>
        <w:t xml:space="preserve"> reports via e-mail</w:t>
      </w:r>
      <w:r w:rsidR="008256B0">
        <w:rPr>
          <w:rFonts w:ascii="Arial" w:eastAsia="Batang" w:hAnsi="Arial" w:cs="Arial"/>
          <w:sz w:val="22"/>
          <w:szCs w:val="22"/>
          <w:lang w:val="en-GB"/>
        </w:rPr>
        <w:t xml:space="preserve">. </w:t>
      </w:r>
      <w:r>
        <w:rPr>
          <w:rFonts w:ascii="Arial" w:eastAsia="Batang" w:hAnsi="Arial" w:cs="Arial"/>
          <w:sz w:val="22"/>
          <w:szCs w:val="22"/>
          <w:lang w:val="en-GB"/>
        </w:rPr>
        <w:t>Furthermore,</w:t>
      </w:r>
      <w:r w:rsidR="008256B0" w:rsidRPr="008256B0">
        <w:rPr>
          <w:rFonts w:ascii="Arial" w:eastAsia="Batang" w:hAnsi="Arial" w:cs="Arial"/>
          <w:sz w:val="22"/>
          <w:szCs w:val="22"/>
          <w:lang w:val="en-GB"/>
        </w:rPr>
        <w:t xml:space="preserve"> received </w:t>
      </w:r>
      <w:r w:rsidR="00A11ABD">
        <w:rPr>
          <w:rFonts w:ascii="Arial" w:eastAsia="Batang" w:hAnsi="Arial" w:cs="Arial"/>
          <w:sz w:val="22"/>
          <w:szCs w:val="22"/>
          <w:lang w:val="en-GB"/>
        </w:rPr>
        <w:t>conference</w:t>
      </w:r>
      <w:r w:rsidR="008256B0" w:rsidRPr="008256B0">
        <w:rPr>
          <w:rFonts w:ascii="Arial" w:eastAsia="Batang" w:hAnsi="Arial" w:cs="Arial"/>
          <w:sz w:val="22"/>
          <w:szCs w:val="22"/>
          <w:lang w:val="en-GB"/>
        </w:rPr>
        <w:t xml:space="preserve"> reports are also posted in the IFAC Cloud:</w:t>
      </w:r>
    </w:p>
    <w:p w14:paraId="7FAD23E8" w14:textId="48181F6E" w:rsidR="00BC2D4D" w:rsidRDefault="008256B0" w:rsidP="008256B0">
      <w:pPr>
        <w:tabs>
          <w:tab w:val="left" w:pos="5760"/>
          <w:tab w:val="left" w:pos="7020"/>
          <w:tab w:val="left" w:pos="7920"/>
        </w:tabs>
        <w:rPr>
          <w:rFonts w:ascii="Arial" w:eastAsia="Batang" w:hAnsi="Arial" w:cs="Arial"/>
          <w:sz w:val="22"/>
          <w:szCs w:val="22"/>
          <w:lang w:val="en-GB"/>
        </w:rPr>
      </w:pPr>
      <w:hyperlink r:id="rId9" w:history="1">
        <w:r w:rsidRPr="00424EEC">
          <w:rPr>
            <w:rStyle w:val="ae"/>
            <w:rFonts w:ascii="Arial" w:eastAsia="Batang" w:hAnsi="Arial" w:cs="Arial"/>
            <w:sz w:val="22"/>
            <w:szCs w:val="22"/>
            <w:lang w:val="en-GB"/>
          </w:rPr>
          <w:t>https://cloud.ifac-control.org/index.php/s/r27qyP2ysCSG4PF</w:t>
        </w:r>
      </w:hyperlink>
    </w:p>
    <w:p w14:paraId="7A533C78" w14:textId="77777777" w:rsidR="008256B0" w:rsidRDefault="008256B0" w:rsidP="008256B0">
      <w:pPr>
        <w:tabs>
          <w:tab w:val="left" w:pos="5760"/>
          <w:tab w:val="left" w:pos="7020"/>
          <w:tab w:val="left" w:pos="7920"/>
        </w:tabs>
        <w:rPr>
          <w:rFonts w:ascii="Arial" w:eastAsia="Batang" w:hAnsi="Arial" w:cs="Arial"/>
          <w:sz w:val="22"/>
          <w:szCs w:val="22"/>
          <w:lang w:val="en-GB"/>
        </w:rPr>
      </w:pPr>
    </w:p>
    <w:p w14:paraId="732E717D" w14:textId="5358CAEA" w:rsidR="00835ECA" w:rsidRDefault="00BC2D4D" w:rsidP="00E91D85">
      <w:p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 xml:space="preserve">Past </w:t>
      </w:r>
      <w:r w:rsidR="00A11ABD">
        <w:rPr>
          <w:rFonts w:ascii="Arial" w:eastAsia="Batang" w:hAnsi="Arial" w:cs="Arial"/>
          <w:sz w:val="22"/>
          <w:szCs w:val="22"/>
          <w:lang w:val="en-GB"/>
        </w:rPr>
        <w:t>conference</w:t>
      </w:r>
      <w:r>
        <w:rPr>
          <w:rFonts w:ascii="Arial" w:eastAsia="Batang" w:hAnsi="Arial" w:cs="Arial"/>
          <w:sz w:val="22"/>
          <w:szCs w:val="22"/>
          <w:lang w:val="en-GB"/>
        </w:rPr>
        <w:t>s (reporting period): date / place / no. attendees</w:t>
      </w:r>
    </w:p>
    <w:p w14:paraId="45B6656F" w14:textId="77777777" w:rsidR="002B3827" w:rsidRPr="0060413F" w:rsidRDefault="002B3827" w:rsidP="002B3827">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- 17th EI2N 2023, Workshop</w:t>
      </w:r>
      <w:r w:rsidRPr="0060413F">
        <w:rPr>
          <w:rFonts w:ascii="Arial" w:eastAsia="Batang" w:hAnsi="Arial" w:cs="Arial"/>
          <w:color w:val="4F6228" w:themeColor="accent3" w:themeShade="80"/>
          <w:sz w:val="22"/>
          <w:szCs w:val="22"/>
          <w:lang w:val="en-US" w:eastAsia="zh-CN"/>
        </w:rPr>
        <w:t>,</w:t>
      </w:r>
      <w:r w:rsidRPr="0060413F">
        <w:rPr>
          <w:color w:val="4F6228" w:themeColor="accent3" w:themeShade="80"/>
        </w:rPr>
        <w:t xml:space="preserve"> </w:t>
      </w:r>
      <w:r w:rsidRPr="0060413F">
        <w:rPr>
          <w:rFonts w:ascii="Arial" w:eastAsia="Batang" w:hAnsi="Arial" w:cs="Arial"/>
          <w:color w:val="4F6228" w:themeColor="accent3" w:themeShade="80"/>
          <w:sz w:val="22"/>
          <w:szCs w:val="22"/>
          <w:lang w:val="en-GB" w:eastAsia="ko-KR"/>
        </w:rPr>
        <w:t xml:space="preserve">Rome, Italy, 15.11.23 – 17.11.23 </w:t>
      </w:r>
      <w:r>
        <w:rPr>
          <w:rFonts w:ascii="Arial" w:eastAsia="Batang" w:hAnsi="Arial" w:cs="Arial"/>
          <w:color w:val="4F6228" w:themeColor="accent3" w:themeShade="80"/>
          <w:sz w:val="22"/>
          <w:szCs w:val="22"/>
          <w:lang w:val="en-GB" w:eastAsia="ko-KR"/>
        </w:rPr>
        <w:t>/</w:t>
      </w:r>
      <w:r>
        <w:rPr>
          <w:rFonts w:ascii="Arial" w:eastAsia="Batang" w:hAnsi="Arial" w:cs="Arial" w:hint="eastAsia"/>
          <w:color w:val="4F6228" w:themeColor="accent3" w:themeShade="80"/>
          <w:sz w:val="22"/>
          <w:szCs w:val="22"/>
          <w:lang w:val="en-GB" w:eastAsia="zh-CN"/>
        </w:rPr>
        <w:t xml:space="preserve"> 60</w:t>
      </w:r>
    </w:p>
    <w:p w14:paraId="083A1008" w14:textId="77777777" w:rsidR="002B3827" w:rsidRDefault="002B3827" w:rsidP="00E91D85">
      <w:pPr>
        <w:tabs>
          <w:tab w:val="left" w:pos="5760"/>
          <w:tab w:val="left" w:pos="7020"/>
          <w:tab w:val="left" w:pos="7920"/>
        </w:tabs>
        <w:rPr>
          <w:rFonts w:ascii="Arial" w:eastAsia="Batang" w:hAnsi="Arial" w:cs="Arial"/>
          <w:sz w:val="22"/>
          <w:szCs w:val="22"/>
          <w:lang w:val="en-GB"/>
        </w:rPr>
      </w:pPr>
    </w:p>
    <w:p w14:paraId="1BB366F9" w14:textId="4C04942F" w:rsidR="00BC2D4D" w:rsidRPr="00C325D1" w:rsidRDefault="00BC2D4D"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sz w:val="22"/>
          <w:szCs w:val="22"/>
          <w:lang w:val="en-GB"/>
        </w:rPr>
        <w:t xml:space="preserve">Forthcoming </w:t>
      </w:r>
      <w:r w:rsidR="00A11ABD">
        <w:rPr>
          <w:rFonts w:ascii="Arial" w:eastAsia="Batang" w:hAnsi="Arial" w:cs="Arial"/>
          <w:sz w:val="22"/>
          <w:szCs w:val="22"/>
          <w:lang w:val="en-GB"/>
        </w:rPr>
        <w:t>conference</w:t>
      </w:r>
      <w:r>
        <w:rPr>
          <w:rFonts w:ascii="Arial" w:eastAsia="Batang" w:hAnsi="Arial" w:cs="Arial"/>
          <w:sz w:val="22"/>
          <w:szCs w:val="22"/>
          <w:lang w:val="en-GB"/>
        </w:rPr>
        <w:t>s: date / place / status (planned, applied, approved)</w:t>
      </w:r>
    </w:p>
    <w:p w14:paraId="30F2AC5A" w14:textId="77777777" w:rsidR="002B3827" w:rsidRPr="0060413F" w:rsidRDefault="002B3827" w:rsidP="002B3827">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- 18th EI2N 2024, Workshop</w:t>
      </w:r>
    </w:p>
    <w:p w14:paraId="68CAB9F5" w14:textId="77777777" w:rsidR="002B3827" w:rsidRDefault="002B3827" w:rsidP="002B3827">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lastRenderedPageBreak/>
        <w:t>18th IFAC Symposium on Information Control Problems in Manufacturing - (INCOM 2024) Vienna, Austria, 28.8.24-30.8.</w:t>
      </w:r>
      <w:commentRangeStart w:id="18"/>
      <w:r w:rsidRPr="0060413F">
        <w:rPr>
          <w:rFonts w:ascii="Arial" w:eastAsia="Batang" w:hAnsi="Arial" w:cs="Arial"/>
          <w:color w:val="4F6228" w:themeColor="accent3" w:themeShade="80"/>
          <w:sz w:val="22"/>
          <w:szCs w:val="22"/>
          <w:lang w:val="en-GB" w:eastAsia="ko-KR"/>
        </w:rPr>
        <w:t>24</w:t>
      </w:r>
      <w:commentRangeEnd w:id="18"/>
      <w:r>
        <w:rPr>
          <w:rStyle w:val="a7"/>
        </w:rPr>
        <w:commentReference w:id="18"/>
      </w:r>
    </w:p>
    <w:p w14:paraId="63B2005F" w14:textId="300781D8" w:rsidR="004435FC" w:rsidRPr="004435FC" w:rsidRDefault="004435FC" w:rsidP="00F03A42">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4435FC">
        <w:rPr>
          <w:rFonts w:ascii="Arial" w:eastAsia="Batang" w:hAnsi="Arial" w:cs="Arial"/>
          <w:color w:val="4F6228" w:themeColor="accent3" w:themeShade="80"/>
          <w:sz w:val="22"/>
          <w:szCs w:val="22"/>
          <w:lang w:val="en-GB" w:eastAsia="ko-KR"/>
        </w:rPr>
        <w:t>5th International Conference on “Innovative Intelligent Industrial Production and Logistics”, IN4PL 2024, to take place in Porto, Portugal, from November 21-22, 2024</w:t>
      </w:r>
    </w:p>
    <w:p w14:paraId="57C4BAF9" w14:textId="77777777" w:rsidR="00E91D85" w:rsidRPr="00C325D1" w:rsidRDefault="00E91D85" w:rsidP="00E91D85">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30"/>
            <w:enabled/>
            <w:calcOnExit w:val="0"/>
            <w:textInput/>
          </w:ffData>
        </w:fldChar>
      </w:r>
      <w:bookmarkStart w:id="19" w:name="Text30"/>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9"/>
    </w:p>
    <w:p w14:paraId="3145D852" w14:textId="77777777" w:rsidR="00E91D85" w:rsidRPr="00C325D1" w:rsidRDefault="00E91D85" w:rsidP="00E91D85">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31"/>
            <w:enabled/>
            <w:calcOnExit w:val="0"/>
            <w:textInput/>
          </w:ffData>
        </w:fldChar>
      </w:r>
      <w:bookmarkStart w:id="20" w:name="Text31"/>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0"/>
    </w:p>
    <w:p w14:paraId="62725DEE" w14:textId="77777777" w:rsidR="00BC2D4D" w:rsidRDefault="00BC2D4D" w:rsidP="00E91D85">
      <w:pPr>
        <w:tabs>
          <w:tab w:val="left" w:pos="5760"/>
          <w:tab w:val="left" w:pos="7020"/>
          <w:tab w:val="left" w:pos="7920"/>
        </w:tabs>
        <w:rPr>
          <w:rFonts w:ascii="Arial" w:eastAsia="Batang" w:hAnsi="Arial" w:cs="Arial"/>
          <w:b/>
          <w:sz w:val="22"/>
          <w:szCs w:val="22"/>
          <w:lang w:val="en-GB"/>
        </w:rPr>
      </w:pPr>
    </w:p>
    <w:p w14:paraId="0ECE4C09" w14:textId="64543133" w:rsidR="00C40FE2" w:rsidRDefault="00BC2D4D" w:rsidP="00C40FE2">
      <w:pPr>
        <w:tabs>
          <w:tab w:val="left" w:pos="5760"/>
          <w:tab w:val="left" w:pos="7020"/>
          <w:tab w:val="left" w:pos="7920"/>
        </w:tabs>
        <w:rPr>
          <w:rFonts w:ascii="Arial" w:eastAsia="Batang" w:hAnsi="Arial" w:cs="Arial"/>
          <w:b/>
          <w:sz w:val="22"/>
          <w:szCs w:val="22"/>
          <w:lang w:val="en-GB"/>
        </w:rPr>
      </w:pPr>
      <w:r w:rsidRPr="00AB2079">
        <w:rPr>
          <w:rFonts w:ascii="Arial" w:eastAsia="Batang" w:hAnsi="Arial" w:cs="Arial"/>
          <w:b/>
          <w:sz w:val="22"/>
          <w:szCs w:val="22"/>
          <w:lang w:val="en-GB"/>
        </w:rPr>
        <w:t xml:space="preserve">Co-sponsored </w:t>
      </w:r>
      <w:r w:rsidR="00A11ABD">
        <w:rPr>
          <w:rFonts w:ascii="Arial" w:eastAsia="Batang" w:hAnsi="Arial" w:cs="Arial"/>
          <w:b/>
          <w:sz w:val="22"/>
          <w:szCs w:val="22"/>
          <w:lang w:val="en-GB"/>
        </w:rPr>
        <w:t>conference</w:t>
      </w:r>
      <w:r w:rsidRPr="00AB2079">
        <w:rPr>
          <w:rFonts w:ascii="Arial" w:eastAsia="Batang" w:hAnsi="Arial" w:cs="Arial"/>
          <w:b/>
          <w:sz w:val="22"/>
          <w:szCs w:val="22"/>
          <w:lang w:val="en-GB"/>
        </w:rPr>
        <w:t xml:space="preserve">s by your TC: </w:t>
      </w:r>
      <w:r w:rsidR="00C40FE2">
        <w:rPr>
          <w:rFonts w:ascii="Arial" w:eastAsia="Batang" w:hAnsi="Arial" w:cs="Arial"/>
          <w:b/>
          <w:sz w:val="22"/>
          <w:szCs w:val="22"/>
          <w:lang w:val="en-GB"/>
        </w:rPr>
        <w:t>&lt;initial list</w:t>
      </w:r>
      <w:r w:rsidR="00E3344C">
        <w:rPr>
          <w:rFonts w:ascii="Arial" w:eastAsia="Batang" w:hAnsi="Arial" w:cs="Arial"/>
          <w:b/>
          <w:sz w:val="22"/>
          <w:szCs w:val="22"/>
          <w:lang w:val="en-GB"/>
        </w:rPr>
        <w:t>s</w:t>
      </w:r>
      <w:r w:rsidR="00C40FE2">
        <w:rPr>
          <w:rFonts w:ascii="Arial" w:eastAsia="Batang" w:hAnsi="Arial" w:cs="Arial"/>
          <w:b/>
          <w:sz w:val="22"/>
          <w:szCs w:val="22"/>
          <w:lang w:val="en-GB"/>
        </w:rPr>
        <w:t xml:space="preserve"> provided by the Secretariat</w:t>
      </w:r>
      <w:r w:rsidR="00E3344C">
        <w:rPr>
          <w:rFonts w:ascii="Arial" w:eastAsia="Batang" w:hAnsi="Arial" w:cs="Arial"/>
          <w:b/>
          <w:sz w:val="22"/>
          <w:szCs w:val="22"/>
          <w:lang w:val="en-GB"/>
        </w:rPr>
        <w:t>, as attached</w:t>
      </w:r>
      <w:r w:rsidR="00C40FE2">
        <w:rPr>
          <w:rFonts w:ascii="Arial" w:eastAsia="Batang" w:hAnsi="Arial" w:cs="Arial"/>
          <w:b/>
          <w:sz w:val="22"/>
          <w:szCs w:val="22"/>
          <w:lang w:val="en-GB"/>
        </w:rPr>
        <w:t>&gt;</w:t>
      </w:r>
    </w:p>
    <w:p w14:paraId="5F8890E9" w14:textId="628FFE38" w:rsidR="00E91D85" w:rsidRPr="00C325D1" w:rsidRDefault="00E91D85" w:rsidP="00E91D85">
      <w:pPr>
        <w:tabs>
          <w:tab w:val="left" w:pos="5760"/>
          <w:tab w:val="left" w:pos="7020"/>
          <w:tab w:val="left" w:pos="7920"/>
        </w:tabs>
        <w:rPr>
          <w:rFonts w:ascii="Arial" w:eastAsia="Batang" w:hAnsi="Arial" w:cs="Arial"/>
          <w:sz w:val="22"/>
          <w:szCs w:val="22"/>
          <w:lang w:val="en-GB"/>
        </w:rPr>
      </w:pPr>
    </w:p>
    <w:p w14:paraId="152C33A8" w14:textId="77777777" w:rsidR="00E91D85" w:rsidRPr="00C325D1" w:rsidRDefault="00E91D85" w:rsidP="00E91D85">
      <w:pPr>
        <w:tabs>
          <w:tab w:val="left" w:pos="5760"/>
          <w:tab w:val="left" w:pos="7020"/>
          <w:tab w:val="left" w:pos="7920"/>
        </w:tabs>
        <w:rPr>
          <w:rFonts w:ascii="Arial" w:eastAsia="Batang" w:hAnsi="Arial" w:cs="Arial"/>
          <w:sz w:val="22"/>
          <w:szCs w:val="22"/>
          <w:lang w:val="en-GB"/>
        </w:rPr>
      </w:pPr>
    </w:p>
    <w:p w14:paraId="11B104CB" w14:textId="7E48101D" w:rsidR="00BC2D4D" w:rsidRDefault="00BC2D4D" w:rsidP="00BC2D4D">
      <w:pPr>
        <w:tabs>
          <w:tab w:val="left" w:pos="5760"/>
          <w:tab w:val="left" w:pos="7020"/>
          <w:tab w:val="left" w:pos="7920"/>
        </w:tabs>
        <w:rPr>
          <w:rFonts w:ascii="Arial" w:eastAsia="Batang" w:hAnsi="Arial" w:cs="Arial"/>
          <w:sz w:val="22"/>
          <w:szCs w:val="22"/>
          <w:lang w:val="en-GB" w:eastAsia="zh-CN"/>
        </w:rPr>
      </w:pPr>
      <w:r>
        <w:rPr>
          <w:rFonts w:ascii="Arial" w:eastAsia="Batang" w:hAnsi="Arial" w:cs="Arial"/>
          <w:sz w:val="22"/>
          <w:szCs w:val="22"/>
          <w:lang w:val="en-GB"/>
        </w:rPr>
        <w:t xml:space="preserve">Past </w:t>
      </w:r>
      <w:r w:rsidR="00A11ABD">
        <w:rPr>
          <w:rFonts w:ascii="Arial" w:eastAsia="Batang" w:hAnsi="Arial" w:cs="Arial"/>
          <w:sz w:val="22"/>
          <w:szCs w:val="22"/>
          <w:lang w:val="en-GB"/>
        </w:rPr>
        <w:t>conference</w:t>
      </w:r>
      <w:r>
        <w:rPr>
          <w:rFonts w:ascii="Arial" w:eastAsia="Batang" w:hAnsi="Arial" w:cs="Arial"/>
          <w:sz w:val="22"/>
          <w:szCs w:val="22"/>
          <w:lang w:val="en-GB"/>
        </w:rPr>
        <w:t>s (reporting period): date / place / contribution of your TC</w:t>
      </w:r>
    </w:p>
    <w:p w14:paraId="573B32E7" w14:textId="0BCA18A4" w:rsidR="00546719" w:rsidRDefault="00546719" w:rsidP="00546719">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546719">
        <w:rPr>
          <w:rFonts w:ascii="Arial" w:eastAsia="Batang" w:hAnsi="Arial" w:cs="Arial"/>
          <w:color w:val="4F6228" w:themeColor="accent3" w:themeShade="80"/>
          <w:sz w:val="22"/>
          <w:szCs w:val="22"/>
          <w:lang w:val="en-GB" w:eastAsia="ko-KR"/>
        </w:rPr>
        <w:t>Intelligent Manufacturing Systems - 14th IMS 2022</w:t>
      </w:r>
      <w:r>
        <w:rPr>
          <w:rFonts w:ascii="Arial" w:eastAsia="Batang" w:hAnsi="Arial" w:cs="Arial"/>
          <w:color w:val="4F6228" w:themeColor="accent3" w:themeShade="80"/>
          <w:sz w:val="22"/>
          <w:szCs w:val="22"/>
          <w:lang w:val="en-US" w:eastAsia="zh-CN"/>
        </w:rPr>
        <w:t xml:space="preserve">, </w:t>
      </w:r>
      <w:r w:rsidRPr="00546719">
        <w:rPr>
          <w:rFonts w:ascii="Arial" w:eastAsia="Batang" w:hAnsi="Arial" w:cs="Arial"/>
          <w:color w:val="4F6228" w:themeColor="accent3" w:themeShade="80"/>
          <w:sz w:val="22"/>
          <w:szCs w:val="22"/>
          <w:lang w:val="en-US" w:eastAsia="zh-CN"/>
        </w:rPr>
        <w:t>28/03/22</w:t>
      </w:r>
      <w:r>
        <w:rPr>
          <w:rFonts w:ascii="Arial" w:eastAsia="Batang" w:hAnsi="Arial" w:cs="Arial"/>
          <w:color w:val="4F6228" w:themeColor="accent3" w:themeShade="80"/>
          <w:sz w:val="22"/>
          <w:szCs w:val="22"/>
          <w:lang w:val="en-US" w:eastAsia="zh-CN"/>
        </w:rPr>
        <w:t>-</w:t>
      </w:r>
      <w:r w:rsidRPr="00546719">
        <w:rPr>
          <w:rFonts w:ascii="Arial" w:eastAsia="Batang" w:hAnsi="Arial" w:cs="Arial"/>
          <w:color w:val="4F6228" w:themeColor="accent3" w:themeShade="80"/>
          <w:sz w:val="22"/>
          <w:szCs w:val="22"/>
          <w:lang w:val="en-US" w:eastAsia="zh-CN"/>
        </w:rPr>
        <w:t>30/03/22</w:t>
      </w:r>
      <w:r>
        <w:rPr>
          <w:rFonts w:ascii="Arial" w:eastAsia="Batang" w:hAnsi="Arial" w:cs="Arial"/>
          <w:color w:val="4F6228" w:themeColor="accent3" w:themeShade="80"/>
          <w:sz w:val="22"/>
          <w:szCs w:val="22"/>
          <w:lang w:val="en-US" w:eastAsia="zh-CN"/>
        </w:rPr>
        <w:t xml:space="preserve">, </w:t>
      </w:r>
      <w:r w:rsidRPr="00546719">
        <w:rPr>
          <w:rFonts w:ascii="Arial" w:eastAsia="Batang" w:hAnsi="Arial" w:cs="Arial"/>
          <w:color w:val="4F6228" w:themeColor="accent3" w:themeShade="80"/>
          <w:sz w:val="22"/>
          <w:szCs w:val="22"/>
          <w:lang w:val="en-US" w:eastAsia="zh-CN"/>
        </w:rPr>
        <w:t>Tel-Aviv</w:t>
      </w:r>
      <w:r>
        <w:rPr>
          <w:rFonts w:ascii="Arial" w:eastAsia="Batang" w:hAnsi="Arial" w:cs="Arial"/>
          <w:color w:val="4F6228" w:themeColor="accent3" w:themeShade="80"/>
          <w:sz w:val="22"/>
          <w:szCs w:val="22"/>
          <w:lang w:val="en-US" w:eastAsia="zh-CN"/>
        </w:rPr>
        <w:t xml:space="preserve">, </w:t>
      </w:r>
      <w:r w:rsidRPr="00546719">
        <w:rPr>
          <w:rFonts w:ascii="Arial" w:eastAsia="Batang" w:hAnsi="Arial" w:cs="Arial"/>
          <w:color w:val="4F6228" w:themeColor="accent3" w:themeShade="80"/>
          <w:sz w:val="22"/>
          <w:szCs w:val="22"/>
          <w:lang w:val="en-US" w:eastAsia="zh-CN"/>
        </w:rPr>
        <w:t>ISRAEL</w:t>
      </w:r>
      <w:r>
        <w:rPr>
          <w:rFonts w:ascii="Arial" w:eastAsia="Batang" w:hAnsi="Arial" w:cs="Arial"/>
          <w:color w:val="4F6228" w:themeColor="accent3" w:themeShade="80"/>
          <w:sz w:val="22"/>
          <w:szCs w:val="22"/>
          <w:lang w:val="en-US" w:eastAsia="zh-CN"/>
        </w:rPr>
        <w:t>, co-sponsor</w:t>
      </w:r>
    </w:p>
    <w:p w14:paraId="5C1C58F5" w14:textId="12152046" w:rsidR="00546719" w:rsidRDefault="00546719" w:rsidP="00546719">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546719">
        <w:rPr>
          <w:rFonts w:ascii="Arial" w:eastAsia="Batang" w:hAnsi="Arial" w:cs="Arial"/>
          <w:color w:val="4F6228" w:themeColor="accent3" w:themeShade="80"/>
          <w:sz w:val="22"/>
          <w:szCs w:val="22"/>
          <w:lang w:val="en-GB" w:eastAsia="ko-KR"/>
        </w:rPr>
        <w:t>Large Scale Complex Systems: Theory and Applications - 16th LSS 2022</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22/04/22</w:t>
      </w:r>
      <w:r>
        <w:rPr>
          <w:rFonts w:ascii="Arial" w:eastAsia="Batang" w:hAnsi="Arial" w:cs="Arial"/>
          <w:color w:val="4F6228" w:themeColor="accent3" w:themeShade="80"/>
          <w:sz w:val="22"/>
          <w:szCs w:val="22"/>
          <w:lang w:val="en-GB" w:eastAsia="ko-KR"/>
        </w:rPr>
        <w:t>-</w:t>
      </w:r>
      <w:r w:rsidRPr="00546719">
        <w:rPr>
          <w:rFonts w:ascii="Arial" w:eastAsia="Batang" w:hAnsi="Arial" w:cs="Arial"/>
          <w:color w:val="4F6228" w:themeColor="accent3" w:themeShade="80"/>
          <w:sz w:val="22"/>
          <w:szCs w:val="22"/>
          <w:lang w:val="en-GB" w:eastAsia="ko-KR"/>
        </w:rPr>
        <w:t>24/04/22</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Xi'an</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CHINA</w:t>
      </w:r>
      <w:r>
        <w:rPr>
          <w:rFonts w:ascii="Arial" w:eastAsia="Batang" w:hAnsi="Arial" w:cs="Arial"/>
          <w:color w:val="4F6228" w:themeColor="accent3" w:themeShade="80"/>
          <w:sz w:val="22"/>
          <w:szCs w:val="22"/>
          <w:lang w:val="en-GB" w:eastAsia="ko-KR"/>
        </w:rPr>
        <w:t xml:space="preserve">, </w:t>
      </w:r>
      <w:r>
        <w:rPr>
          <w:rFonts w:ascii="Arial" w:eastAsia="Batang" w:hAnsi="Arial" w:cs="Arial"/>
          <w:color w:val="4F6228" w:themeColor="accent3" w:themeShade="80"/>
          <w:sz w:val="22"/>
          <w:szCs w:val="22"/>
          <w:lang w:val="en-US" w:eastAsia="zh-CN"/>
        </w:rPr>
        <w:t>co-sponsor</w:t>
      </w:r>
    </w:p>
    <w:p w14:paraId="26B9BB69" w14:textId="20B505DC" w:rsidR="00546719" w:rsidRDefault="00546719" w:rsidP="00546719">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546719">
        <w:rPr>
          <w:rFonts w:ascii="Arial" w:eastAsia="Batang" w:hAnsi="Arial" w:cs="Arial"/>
          <w:color w:val="4F6228" w:themeColor="accent3" w:themeShade="80"/>
          <w:sz w:val="22"/>
          <w:szCs w:val="22"/>
          <w:lang w:val="en-GB" w:eastAsia="ko-KR"/>
        </w:rPr>
        <w:t>Telematics Applications - 6th TA 2022</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15/06/22</w:t>
      </w:r>
      <w:r>
        <w:rPr>
          <w:rFonts w:ascii="Arial" w:eastAsia="Batang" w:hAnsi="Arial" w:cs="Arial"/>
          <w:color w:val="4F6228" w:themeColor="accent3" w:themeShade="80"/>
          <w:sz w:val="22"/>
          <w:szCs w:val="22"/>
          <w:lang w:val="en-GB" w:eastAsia="ko-KR"/>
        </w:rPr>
        <w:t>-</w:t>
      </w:r>
      <w:r w:rsidRPr="00546719">
        <w:rPr>
          <w:rFonts w:ascii="Arial" w:eastAsia="Batang" w:hAnsi="Arial" w:cs="Arial"/>
          <w:color w:val="4F6228" w:themeColor="accent3" w:themeShade="80"/>
          <w:sz w:val="22"/>
          <w:szCs w:val="22"/>
          <w:lang w:val="en-GB" w:eastAsia="ko-KR"/>
        </w:rPr>
        <w:t>17/06/22</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Nancy</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FRANCE</w:t>
      </w:r>
      <w:r w:rsidRPr="00546719">
        <w:rPr>
          <w:rFonts w:ascii="Arial" w:eastAsia="Batang" w:hAnsi="Arial" w:cs="Arial"/>
          <w:color w:val="4F6228" w:themeColor="accent3" w:themeShade="80"/>
          <w:sz w:val="22"/>
          <w:szCs w:val="22"/>
          <w:lang w:val="en-GB" w:eastAsia="ko-KR"/>
        </w:rPr>
        <w:tab/>
      </w:r>
      <w:r>
        <w:rPr>
          <w:rFonts w:ascii="Arial" w:eastAsia="Batang" w:hAnsi="Arial" w:cs="Arial"/>
          <w:color w:val="4F6228" w:themeColor="accent3" w:themeShade="80"/>
          <w:sz w:val="22"/>
          <w:szCs w:val="22"/>
          <w:lang w:val="en-GB" w:eastAsia="ko-KR"/>
        </w:rPr>
        <w:t>, co-sponsor</w:t>
      </w:r>
    </w:p>
    <w:p w14:paraId="661D359A" w14:textId="2DC7B5D4" w:rsidR="00546719" w:rsidRDefault="00546719" w:rsidP="00546719">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546719">
        <w:rPr>
          <w:rFonts w:ascii="Arial" w:eastAsia="Batang" w:hAnsi="Arial" w:cs="Arial"/>
          <w:color w:val="4F6228" w:themeColor="accent3" w:themeShade="80"/>
          <w:sz w:val="22"/>
          <w:szCs w:val="22"/>
          <w:lang w:val="en-GB" w:eastAsia="ko-KR"/>
        </w:rPr>
        <w:t>Control for Smart Cities - CSC 2022</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27/06/22</w:t>
      </w:r>
      <w:r>
        <w:rPr>
          <w:rFonts w:ascii="Arial" w:eastAsia="Batang" w:hAnsi="Arial" w:cs="Arial"/>
          <w:color w:val="4F6228" w:themeColor="accent3" w:themeShade="80"/>
          <w:sz w:val="22"/>
          <w:szCs w:val="22"/>
          <w:lang w:val="en-GB" w:eastAsia="ko-KR"/>
        </w:rPr>
        <w:t>-</w:t>
      </w:r>
      <w:r w:rsidRPr="00546719">
        <w:rPr>
          <w:rFonts w:ascii="Arial" w:eastAsia="Batang" w:hAnsi="Arial" w:cs="Arial"/>
          <w:color w:val="4F6228" w:themeColor="accent3" w:themeShade="80"/>
          <w:sz w:val="22"/>
          <w:szCs w:val="22"/>
          <w:lang w:val="en-GB" w:eastAsia="ko-KR"/>
        </w:rPr>
        <w:t>30/06/22</w:t>
      </w:r>
      <w:r>
        <w:rPr>
          <w:rFonts w:ascii="Arial" w:eastAsia="Batang" w:hAnsi="Arial" w:cs="Arial"/>
          <w:color w:val="4F6228" w:themeColor="accent3" w:themeShade="80"/>
          <w:sz w:val="22"/>
          <w:szCs w:val="22"/>
          <w:lang w:val="en-GB" w:eastAsia="ko-KR"/>
        </w:rPr>
        <w:t xml:space="preserve">, </w:t>
      </w:r>
      <w:proofErr w:type="spellStart"/>
      <w:r w:rsidRPr="00546719">
        <w:rPr>
          <w:rFonts w:ascii="Arial" w:eastAsia="Batang" w:hAnsi="Arial" w:cs="Arial"/>
          <w:color w:val="4F6228" w:themeColor="accent3" w:themeShade="80"/>
          <w:sz w:val="22"/>
          <w:szCs w:val="22"/>
          <w:lang w:val="en-GB" w:eastAsia="ko-KR"/>
        </w:rPr>
        <w:t>Sozopol</w:t>
      </w:r>
      <w:proofErr w:type="spellEnd"/>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BULGARIA</w:t>
      </w:r>
      <w:r>
        <w:rPr>
          <w:rFonts w:ascii="Arial" w:eastAsia="Batang" w:hAnsi="Arial" w:cs="Arial"/>
          <w:color w:val="4F6228" w:themeColor="accent3" w:themeShade="80"/>
          <w:sz w:val="22"/>
          <w:szCs w:val="22"/>
          <w:lang w:val="en-GB" w:eastAsia="ko-KR"/>
        </w:rPr>
        <w:t>, co-sponsor</w:t>
      </w:r>
      <w:r w:rsidRPr="00546719">
        <w:rPr>
          <w:rFonts w:ascii="Arial" w:eastAsia="Batang" w:hAnsi="Arial" w:cs="Arial"/>
          <w:color w:val="4F6228" w:themeColor="accent3" w:themeShade="80"/>
          <w:sz w:val="22"/>
          <w:szCs w:val="22"/>
          <w:lang w:val="en-GB" w:eastAsia="ko-KR"/>
        </w:rPr>
        <w:tab/>
      </w:r>
    </w:p>
    <w:p w14:paraId="72FBEBC7" w14:textId="1B522445" w:rsidR="00546719" w:rsidRPr="00546719" w:rsidRDefault="00546719" w:rsidP="00546719">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546719">
        <w:rPr>
          <w:rFonts w:ascii="Arial" w:eastAsia="Batang" w:hAnsi="Arial" w:cs="Arial"/>
          <w:color w:val="4F6228" w:themeColor="accent3" w:themeShade="80"/>
          <w:sz w:val="22"/>
          <w:szCs w:val="22"/>
          <w:lang w:val="en-GB" w:eastAsia="ko-KR"/>
        </w:rPr>
        <w:t>Advanced Maintenance Engineering, Services and Technologies - 5th AMEST 2022</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26/07/22</w:t>
      </w:r>
      <w:r>
        <w:rPr>
          <w:rFonts w:ascii="Arial" w:eastAsia="Batang" w:hAnsi="Arial" w:cs="Arial"/>
          <w:color w:val="4F6228" w:themeColor="accent3" w:themeShade="80"/>
          <w:sz w:val="22"/>
          <w:szCs w:val="22"/>
          <w:lang w:val="en-GB" w:eastAsia="ko-KR"/>
        </w:rPr>
        <w:t>-</w:t>
      </w:r>
      <w:r w:rsidRPr="00546719">
        <w:rPr>
          <w:rFonts w:ascii="Arial" w:eastAsia="Batang" w:hAnsi="Arial" w:cs="Arial"/>
          <w:color w:val="4F6228" w:themeColor="accent3" w:themeShade="80"/>
          <w:sz w:val="22"/>
          <w:szCs w:val="22"/>
          <w:lang w:val="en-GB" w:eastAsia="ko-KR"/>
        </w:rPr>
        <w:t>29/07/22</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Bogotá</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COLOMBIA</w:t>
      </w:r>
      <w:r>
        <w:rPr>
          <w:rFonts w:ascii="Arial" w:eastAsia="Batang" w:hAnsi="Arial" w:cs="Arial"/>
          <w:color w:val="4F6228" w:themeColor="accent3" w:themeShade="80"/>
          <w:sz w:val="22"/>
          <w:szCs w:val="22"/>
          <w:lang w:val="en-GB" w:eastAsia="ko-KR"/>
        </w:rPr>
        <w:t>, co-sponsor</w:t>
      </w:r>
    </w:p>
    <w:p w14:paraId="4F118A61" w14:textId="77777777" w:rsidR="00BC2D4D" w:rsidRDefault="00BC2D4D" w:rsidP="00BC2D4D">
      <w:pPr>
        <w:tabs>
          <w:tab w:val="left" w:pos="5760"/>
          <w:tab w:val="left" w:pos="7020"/>
          <w:tab w:val="left" w:pos="7920"/>
        </w:tabs>
        <w:rPr>
          <w:rFonts w:ascii="Arial" w:eastAsia="Batang" w:hAnsi="Arial" w:cs="Arial"/>
          <w:sz w:val="22"/>
          <w:szCs w:val="22"/>
          <w:lang w:val="en-GB"/>
        </w:rPr>
      </w:pPr>
    </w:p>
    <w:p w14:paraId="6EF692A3" w14:textId="4B52AA35" w:rsidR="00BC2D4D" w:rsidRPr="00C325D1" w:rsidRDefault="00BC2D4D" w:rsidP="00BC2D4D">
      <w:pPr>
        <w:tabs>
          <w:tab w:val="left" w:pos="5760"/>
          <w:tab w:val="left" w:pos="7020"/>
          <w:tab w:val="left" w:pos="7920"/>
        </w:tabs>
        <w:rPr>
          <w:rFonts w:ascii="Arial" w:eastAsia="Batang" w:hAnsi="Arial" w:cs="Arial"/>
          <w:b/>
          <w:sz w:val="22"/>
          <w:szCs w:val="22"/>
          <w:lang w:val="en-GB"/>
        </w:rPr>
      </w:pPr>
      <w:r>
        <w:rPr>
          <w:rFonts w:ascii="Arial" w:eastAsia="Batang" w:hAnsi="Arial" w:cs="Arial"/>
          <w:sz w:val="22"/>
          <w:szCs w:val="22"/>
          <w:lang w:val="en-GB"/>
        </w:rPr>
        <w:t xml:space="preserve">Forthcoming </w:t>
      </w:r>
      <w:r w:rsidR="00A11ABD">
        <w:rPr>
          <w:rFonts w:ascii="Arial" w:eastAsia="Batang" w:hAnsi="Arial" w:cs="Arial"/>
          <w:sz w:val="22"/>
          <w:szCs w:val="22"/>
          <w:lang w:val="en-GB"/>
        </w:rPr>
        <w:t>conference</w:t>
      </w:r>
      <w:r>
        <w:rPr>
          <w:rFonts w:ascii="Arial" w:eastAsia="Batang" w:hAnsi="Arial" w:cs="Arial"/>
          <w:sz w:val="22"/>
          <w:szCs w:val="22"/>
          <w:lang w:val="en-GB"/>
        </w:rPr>
        <w:t>s: date / place / planned contribution of your TC</w:t>
      </w:r>
    </w:p>
    <w:p w14:paraId="5BC674EB" w14:textId="39B3579F" w:rsidR="00E91D85" w:rsidRDefault="00546719" w:rsidP="00546719">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546719">
        <w:rPr>
          <w:rFonts w:ascii="Arial" w:eastAsia="Batang" w:hAnsi="Arial" w:cs="Arial"/>
          <w:color w:val="4F6228" w:themeColor="accent3" w:themeShade="80"/>
          <w:sz w:val="22"/>
          <w:szCs w:val="22"/>
          <w:lang w:val="en-GB" w:eastAsia="ko-KR"/>
        </w:rPr>
        <w:t xml:space="preserve">Advanced Maintenance Engineering, Services and Technology - 6th AMEST 2024, 12/06/24-14/06/24, Cagliari, ITALY, </w:t>
      </w:r>
      <w:r>
        <w:rPr>
          <w:rFonts w:ascii="Arial" w:eastAsia="Batang" w:hAnsi="Arial" w:cs="Arial"/>
          <w:color w:val="4F6228" w:themeColor="accent3" w:themeShade="80"/>
          <w:sz w:val="22"/>
          <w:szCs w:val="22"/>
          <w:lang w:val="en-GB" w:eastAsia="ko-KR"/>
        </w:rPr>
        <w:t>co-sponsor</w:t>
      </w:r>
    </w:p>
    <w:p w14:paraId="1D10A804" w14:textId="751DA468" w:rsidR="00546719" w:rsidRPr="00546719" w:rsidRDefault="00546719" w:rsidP="00546719">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546719">
        <w:rPr>
          <w:rFonts w:ascii="Arial" w:eastAsia="Batang" w:hAnsi="Arial" w:cs="Arial"/>
          <w:color w:val="4F6228" w:themeColor="accent3" w:themeShade="80"/>
          <w:sz w:val="22"/>
          <w:szCs w:val="22"/>
          <w:lang w:val="en-GB" w:eastAsia="ko-KR"/>
        </w:rPr>
        <w:t>Mining, Mineral and Metal Processing - 7th MMM 2024</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04/09/24</w:t>
      </w:r>
      <w:r>
        <w:rPr>
          <w:rFonts w:ascii="Arial" w:eastAsia="Batang" w:hAnsi="Arial" w:cs="Arial"/>
          <w:color w:val="4F6228" w:themeColor="accent3" w:themeShade="80"/>
          <w:sz w:val="22"/>
          <w:szCs w:val="22"/>
          <w:lang w:val="en-GB" w:eastAsia="ko-KR"/>
        </w:rPr>
        <w:t>-</w:t>
      </w:r>
      <w:r w:rsidRPr="00546719">
        <w:rPr>
          <w:rFonts w:ascii="Arial" w:eastAsia="Batang" w:hAnsi="Arial" w:cs="Arial"/>
          <w:color w:val="4F6228" w:themeColor="accent3" w:themeShade="80"/>
          <w:sz w:val="22"/>
          <w:szCs w:val="22"/>
          <w:lang w:val="en-GB" w:eastAsia="ko-KR"/>
        </w:rPr>
        <w:t>06/09/24</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Brisbane</w:t>
      </w:r>
      <w:r>
        <w:rPr>
          <w:rFonts w:ascii="Arial" w:eastAsia="Batang" w:hAnsi="Arial" w:cs="Arial"/>
          <w:color w:val="4F6228" w:themeColor="accent3" w:themeShade="80"/>
          <w:sz w:val="22"/>
          <w:szCs w:val="22"/>
          <w:lang w:val="en-GB" w:eastAsia="ko-KR"/>
        </w:rPr>
        <w:t xml:space="preserve">, </w:t>
      </w:r>
      <w:r w:rsidRPr="00546719">
        <w:rPr>
          <w:rFonts w:ascii="Arial" w:eastAsia="Batang" w:hAnsi="Arial" w:cs="Arial"/>
          <w:color w:val="4F6228" w:themeColor="accent3" w:themeShade="80"/>
          <w:sz w:val="22"/>
          <w:szCs w:val="22"/>
          <w:lang w:val="en-GB" w:eastAsia="ko-KR"/>
        </w:rPr>
        <w:t>AUSTRALIA</w:t>
      </w:r>
      <w:r>
        <w:rPr>
          <w:rFonts w:ascii="Arial" w:eastAsia="Batang" w:hAnsi="Arial" w:cs="Arial"/>
          <w:color w:val="4F6228" w:themeColor="accent3" w:themeShade="80"/>
          <w:sz w:val="22"/>
          <w:szCs w:val="22"/>
          <w:lang w:val="en-GB" w:eastAsia="ko-KR"/>
        </w:rPr>
        <w:t>, co-sponsor</w:t>
      </w:r>
    </w:p>
    <w:p w14:paraId="0D5EF816" w14:textId="15CF8E5C" w:rsidR="00BC2D4D" w:rsidRDefault="00BC2D4D" w:rsidP="00E91D85">
      <w:pPr>
        <w:tabs>
          <w:tab w:val="left" w:pos="5760"/>
          <w:tab w:val="left" w:pos="7020"/>
          <w:tab w:val="left" w:pos="7920"/>
        </w:tabs>
        <w:rPr>
          <w:rFonts w:ascii="Arial" w:eastAsia="Batang" w:hAnsi="Arial" w:cs="Arial"/>
          <w:sz w:val="22"/>
          <w:szCs w:val="22"/>
          <w:lang w:val="en-GB"/>
        </w:rPr>
      </w:pPr>
    </w:p>
    <w:p w14:paraId="0998C1E4" w14:textId="1C8DF085" w:rsidR="00AF0CF2" w:rsidRDefault="00AF0CF2" w:rsidP="00E91D85">
      <w:pPr>
        <w:tabs>
          <w:tab w:val="left" w:pos="5760"/>
          <w:tab w:val="left" w:pos="7020"/>
          <w:tab w:val="left" w:pos="7920"/>
        </w:tabs>
        <w:rPr>
          <w:rFonts w:ascii="Arial" w:eastAsia="Batang" w:hAnsi="Arial" w:cs="Arial"/>
          <w:b/>
          <w:sz w:val="22"/>
          <w:szCs w:val="22"/>
          <w:lang w:val="en-GB"/>
        </w:rPr>
      </w:pPr>
    </w:p>
    <w:p w14:paraId="0C50CFD9" w14:textId="7F2E63FF" w:rsidR="00AF0CF2" w:rsidRDefault="00AF0CF2" w:rsidP="00E91D85">
      <w:pPr>
        <w:tabs>
          <w:tab w:val="left" w:pos="5760"/>
          <w:tab w:val="left" w:pos="7020"/>
          <w:tab w:val="left" w:pos="7920"/>
        </w:tabs>
        <w:rPr>
          <w:rFonts w:ascii="Arial" w:eastAsia="Batang" w:hAnsi="Arial" w:cs="Arial"/>
          <w:b/>
          <w:sz w:val="22"/>
          <w:szCs w:val="22"/>
          <w:lang w:val="en-GB"/>
        </w:rPr>
      </w:pPr>
      <w:r w:rsidRPr="00AF0CF2">
        <w:rPr>
          <w:rFonts w:ascii="Arial" w:eastAsia="Batang" w:hAnsi="Arial" w:cs="Arial"/>
          <w:b/>
          <w:sz w:val="22"/>
          <w:szCs w:val="22"/>
          <w:lang w:val="en-GB"/>
        </w:rPr>
        <w:t>Actions performed for DIVERSITY:</w:t>
      </w:r>
    </w:p>
    <w:p w14:paraId="09438376" w14:textId="77777777" w:rsidR="002B3827" w:rsidRPr="002B3827" w:rsidRDefault="002B3827" w:rsidP="002B3827">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Looking explicitly for a heterogeneous IPC for main sponsored events – this refers to country of origin and gender.</w:t>
      </w:r>
    </w:p>
    <w:p w14:paraId="7E16F36C" w14:textId="77777777" w:rsidR="002B3827" w:rsidRPr="002B3827" w:rsidRDefault="002B3827" w:rsidP="002B3827">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Selected people for vice chairs from different continents; </w:t>
      </w:r>
    </w:p>
    <w:p w14:paraId="518560DB" w14:textId="77777777" w:rsidR="002B3827" w:rsidRPr="002B3827" w:rsidRDefault="002B3827" w:rsidP="002B3827">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Selected female colleagues to serve as vice chairs;</w:t>
      </w:r>
    </w:p>
    <w:p w14:paraId="04E19DAF" w14:textId="77777777" w:rsidR="002B3827" w:rsidRPr="002B3827" w:rsidRDefault="002B3827" w:rsidP="002B3827">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Networking of female colleagues in an education </w:t>
      </w:r>
      <w:proofErr w:type="gramStart"/>
      <w:r w:rsidRPr="002B3827">
        <w:rPr>
          <w:rFonts w:ascii="Arial" w:eastAsia="Batang" w:hAnsi="Arial" w:cs="Arial"/>
          <w:bCs/>
          <w:color w:val="4F6228" w:themeColor="accent3" w:themeShade="80"/>
          <w:sz w:val="22"/>
          <w:szCs w:val="22"/>
          <w:lang w:val="en-GB"/>
        </w:rPr>
        <w:t>cross-TC meetings</w:t>
      </w:r>
      <w:proofErr w:type="gramEnd"/>
    </w:p>
    <w:p w14:paraId="3E23E411"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03807DA1"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334BB5DD" w14:textId="16A643B7" w:rsidR="00AF0CF2" w:rsidRDefault="00AF0CF2"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Actions performed for YOUNG RESEARCHERS:</w:t>
      </w:r>
    </w:p>
    <w:p w14:paraId="2D84BD95" w14:textId="77777777" w:rsidR="002B3827" w:rsidRPr="002B3827" w:rsidRDefault="002B3827" w:rsidP="002B3827">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Initiative to invite young colleagues to the TC</w:t>
      </w:r>
    </w:p>
    <w:p w14:paraId="5869D11F" w14:textId="77777777" w:rsidR="002B3827" w:rsidRPr="002B3827" w:rsidRDefault="002B3827" w:rsidP="002B3827">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Involve young colleagues e.g. in the Awards committee but also as Vice Chairs.</w:t>
      </w:r>
    </w:p>
    <w:p w14:paraId="394045CE" w14:textId="0810241D" w:rsidR="002B3827" w:rsidRPr="002B3827" w:rsidRDefault="002B3827" w:rsidP="002B3827">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Plan to establish TC5.3 student members</w:t>
      </w:r>
      <w:r w:rsidRPr="002B3827">
        <w:rPr>
          <w:rFonts w:ascii="Arial" w:eastAsia="Batang" w:hAnsi="Arial" w:cs="Arial" w:hint="eastAsia"/>
          <w:bCs/>
          <w:color w:val="4F6228" w:themeColor="accent3" w:themeShade="80"/>
          <w:sz w:val="22"/>
          <w:szCs w:val="22"/>
          <w:lang w:val="en-GB" w:eastAsia="zh-CN"/>
        </w:rPr>
        <w:t xml:space="preserve"> for </w:t>
      </w:r>
      <w:r w:rsidRPr="002B3827">
        <w:rPr>
          <w:rFonts w:ascii="Arial" w:eastAsia="Batang" w:hAnsi="Arial" w:cs="Arial"/>
          <w:bCs/>
          <w:color w:val="4F6228" w:themeColor="accent3" w:themeShade="80"/>
          <w:sz w:val="22"/>
          <w:szCs w:val="22"/>
          <w:lang w:val="en-US" w:eastAsia="zh-CN"/>
        </w:rPr>
        <w:t>PHD student.</w:t>
      </w:r>
      <w:r w:rsidRPr="002B3827">
        <w:rPr>
          <w:rFonts w:ascii="Arial" w:eastAsia="Batang" w:hAnsi="Arial" w:cs="Arial"/>
          <w:bCs/>
          <w:color w:val="4F6228" w:themeColor="accent3" w:themeShade="80"/>
          <w:sz w:val="22"/>
          <w:szCs w:val="22"/>
          <w:lang w:val="en-GB"/>
        </w:rPr>
        <w:t xml:space="preserve"> </w:t>
      </w:r>
    </w:p>
    <w:p w14:paraId="4B229F4D"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4CC42A0C"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56952A33" w14:textId="3A4D9118" w:rsidR="00E323DC" w:rsidRPr="00AB2079" w:rsidRDefault="00E323DC" w:rsidP="00E91D85">
      <w:pPr>
        <w:tabs>
          <w:tab w:val="left" w:pos="5760"/>
          <w:tab w:val="left" w:pos="7020"/>
          <w:tab w:val="left" w:pos="7920"/>
        </w:tabs>
        <w:rPr>
          <w:rFonts w:ascii="Arial" w:eastAsia="Batang" w:hAnsi="Arial" w:cs="Arial"/>
          <w:b/>
          <w:sz w:val="22"/>
          <w:szCs w:val="22"/>
          <w:lang w:val="en-GB"/>
        </w:rPr>
      </w:pPr>
      <w:r w:rsidRPr="00AB2079">
        <w:rPr>
          <w:rFonts w:ascii="Arial" w:eastAsia="Batang" w:hAnsi="Arial" w:cs="Arial"/>
          <w:b/>
          <w:sz w:val="22"/>
          <w:szCs w:val="22"/>
          <w:lang w:val="en-GB"/>
        </w:rPr>
        <w:t>Highlights of the reporting period?</w:t>
      </w:r>
    </w:p>
    <w:p w14:paraId="6EF8D574" w14:textId="06C1A850" w:rsidR="00E323DC" w:rsidRPr="0060413F" w:rsidRDefault="0060413F" w:rsidP="0060413F">
      <w:pPr>
        <w:tabs>
          <w:tab w:val="left" w:pos="5760"/>
          <w:tab w:val="left" w:pos="7020"/>
          <w:tab w:val="left" w:pos="7920"/>
        </w:tabs>
        <w:rPr>
          <w:rFonts w:ascii="Arial" w:eastAsia="Batang" w:hAnsi="Arial" w:cs="Arial" w:hint="eastAsia"/>
          <w:color w:val="4F6228" w:themeColor="accent3" w:themeShade="80"/>
          <w:sz w:val="22"/>
          <w:szCs w:val="22"/>
          <w:lang w:val="en-GB" w:eastAsia="zh-CN"/>
        </w:rPr>
      </w:pPr>
      <w:r w:rsidRPr="0060413F">
        <w:rPr>
          <w:rFonts w:ascii="Arial" w:eastAsia="Batang" w:hAnsi="Arial" w:cs="Arial"/>
          <w:color w:val="4F6228" w:themeColor="accent3" w:themeShade="80"/>
          <w:sz w:val="22"/>
          <w:szCs w:val="22"/>
          <w:lang w:val="en-GB"/>
        </w:rPr>
        <w:t>At the</w:t>
      </w:r>
      <w:r w:rsidR="00D95A3B" w:rsidRPr="00D95A3B">
        <w:rPr>
          <w:rFonts w:ascii="Arial" w:eastAsia="Batang" w:hAnsi="Arial" w:cs="Arial"/>
          <w:color w:val="4F6228" w:themeColor="accent3" w:themeShade="80"/>
          <w:sz w:val="22"/>
          <w:szCs w:val="22"/>
          <w:lang w:val="en-GB" w:eastAsia="ko-KR"/>
        </w:rPr>
        <w:t xml:space="preserve"> </w:t>
      </w:r>
      <w:r w:rsidR="00D95A3B" w:rsidRPr="0060413F">
        <w:rPr>
          <w:rFonts w:ascii="Arial" w:eastAsia="Batang" w:hAnsi="Arial" w:cs="Arial"/>
          <w:color w:val="4F6228" w:themeColor="accent3" w:themeShade="80"/>
          <w:sz w:val="22"/>
          <w:szCs w:val="22"/>
          <w:lang w:val="en-GB" w:eastAsia="ko-KR"/>
        </w:rPr>
        <w:t>INCOM 2024</w:t>
      </w:r>
      <w:r w:rsidR="00D95A3B">
        <w:rPr>
          <w:rFonts w:ascii="Arial" w:eastAsia="Batang" w:hAnsi="Arial" w:cs="Arial"/>
          <w:color w:val="4F6228" w:themeColor="accent3" w:themeShade="80"/>
          <w:sz w:val="22"/>
          <w:szCs w:val="22"/>
          <w:lang w:val="en-GB" w:eastAsia="ko-KR"/>
        </w:rPr>
        <w:t xml:space="preserve">, </w:t>
      </w:r>
    </w:p>
    <w:p w14:paraId="123742B4" w14:textId="0274BD73" w:rsidR="0060413F" w:rsidRPr="0060413F" w:rsidRDefault="0060413F" w:rsidP="0060413F">
      <w:pPr>
        <w:tabs>
          <w:tab w:val="left" w:pos="5760"/>
          <w:tab w:val="left" w:pos="7020"/>
          <w:tab w:val="left" w:pos="7920"/>
        </w:tabs>
        <w:rPr>
          <w:rFonts w:ascii="Arial" w:eastAsia="Batang" w:hAnsi="Arial" w:cs="Arial"/>
          <w:color w:val="4F6228" w:themeColor="accent3" w:themeShade="80"/>
          <w:sz w:val="22"/>
          <w:szCs w:val="22"/>
          <w:lang w:val="en-GB"/>
        </w:rPr>
      </w:pPr>
      <w:r w:rsidRPr="0060413F">
        <w:rPr>
          <w:color w:val="4F6228" w:themeColor="accent3" w:themeShade="80"/>
        </w:rPr>
        <w:lastRenderedPageBreak/>
        <w:fldChar w:fldCharType="begin"/>
      </w:r>
      <w:r w:rsidRPr="0060413F">
        <w:rPr>
          <w:color w:val="4F6228" w:themeColor="accent3" w:themeShade="80"/>
        </w:rPr>
        <w:instrText xml:space="preserve"> INCLUDEPICTURE "https://tc.ifac-control.org/5/3/20230712_104942.jpg/@@images/4697c3f8-bdc1-4973-af66-54d7611f61a4.jpeg" \* MERGEFORMATINET </w:instrText>
      </w:r>
      <w:r w:rsidRPr="0060413F">
        <w:rPr>
          <w:color w:val="4F6228" w:themeColor="accent3" w:themeShade="80"/>
        </w:rPr>
        <w:fldChar w:fldCharType="separate"/>
      </w:r>
      <w:r w:rsidRPr="0060413F">
        <w:rPr>
          <w:noProof/>
          <w:color w:val="4F6228" w:themeColor="accent3" w:themeShade="80"/>
        </w:rPr>
        <w:drawing>
          <wp:inline distT="0" distB="0" distL="0" distR="0" wp14:anchorId="5CC92BD4" wp14:editId="07399EBA">
            <wp:extent cx="3721203" cy="2092817"/>
            <wp:effectExtent l="0" t="0" r="0" b="3175"/>
            <wp:docPr id="20542276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0557" cy="2103702"/>
                    </a:xfrm>
                    <a:prstGeom prst="rect">
                      <a:avLst/>
                    </a:prstGeom>
                    <a:noFill/>
                    <a:ln>
                      <a:noFill/>
                    </a:ln>
                  </pic:spPr>
                </pic:pic>
              </a:graphicData>
            </a:graphic>
          </wp:inline>
        </w:drawing>
      </w:r>
      <w:r w:rsidRPr="0060413F">
        <w:rPr>
          <w:color w:val="4F6228" w:themeColor="accent3" w:themeShade="80"/>
        </w:rPr>
        <w:fldChar w:fldCharType="end"/>
      </w:r>
    </w:p>
    <w:p w14:paraId="37C8EA4E" w14:textId="14A2915B" w:rsidR="00E323DC" w:rsidRPr="00025A3F" w:rsidRDefault="00025A3F" w:rsidP="00E91D85">
      <w:pPr>
        <w:tabs>
          <w:tab w:val="left" w:pos="5760"/>
          <w:tab w:val="left" w:pos="7020"/>
          <w:tab w:val="left" w:pos="7920"/>
        </w:tabs>
        <w:rPr>
          <w:rFonts w:ascii="Arial" w:eastAsia="Batang" w:hAnsi="Arial" w:cs="Arial"/>
          <w:color w:val="4F6228" w:themeColor="accent3" w:themeShade="80"/>
          <w:sz w:val="22"/>
          <w:szCs w:val="22"/>
          <w:lang w:val="en-GB"/>
        </w:rPr>
      </w:pPr>
      <w:r w:rsidRPr="00025A3F">
        <w:rPr>
          <w:rFonts w:ascii="Arial" w:eastAsia="Batang" w:hAnsi="Arial" w:cs="Arial"/>
          <w:color w:val="4F6228" w:themeColor="accent3" w:themeShade="80"/>
          <w:sz w:val="22"/>
          <w:szCs w:val="22"/>
          <w:lang w:val="en-GB"/>
        </w:rPr>
        <w:t>The winner has contributed uniquely, significantly and in long term for research and technological progress within the scope of technical committee 5.3. The research work supplied for the nomination demonstrates deep insight and systematically produced results in an outstanding quality.</w:t>
      </w:r>
    </w:p>
    <w:p w14:paraId="447DAC90" w14:textId="77777777" w:rsidR="00025A3F" w:rsidRDefault="00025A3F" w:rsidP="00E91D85">
      <w:pPr>
        <w:tabs>
          <w:tab w:val="left" w:pos="5760"/>
          <w:tab w:val="left" w:pos="7020"/>
          <w:tab w:val="left" w:pos="7920"/>
        </w:tabs>
        <w:rPr>
          <w:rFonts w:ascii="Arial" w:eastAsia="Batang" w:hAnsi="Arial" w:cs="Arial"/>
          <w:sz w:val="22"/>
          <w:szCs w:val="22"/>
          <w:lang w:val="en-GB"/>
        </w:rPr>
      </w:pPr>
    </w:p>
    <w:p w14:paraId="75FDD66A" w14:textId="77777777" w:rsidR="00BC2D4D" w:rsidRPr="00C325D1" w:rsidRDefault="00BC2D4D" w:rsidP="00E91D85">
      <w:pPr>
        <w:tabs>
          <w:tab w:val="left" w:pos="5760"/>
          <w:tab w:val="left" w:pos="7020"/>
          <w:tab w:val="left" w:pos="7920"/>
        </w:tabs>
        <w:rPr>
          <w:rFonts w:ascii="Arial" w:eastAsia="Batang" w:hAnsi="Arial" w:cs="Arial"/>
          <w:sz w:val="22"/>
          <w:szCs w:val="22"/>
          <w:lang w:val="en-GB"/>
        </w:rPr>
      </w:pPr>
    </w:p>
    <w:p w14:paraId="39E79E98" w14:textId="77777777" w:rsidR="002D3A20" w:rsidRDefault="002D3A20" w:rsidP="002D3A20">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Special activities planned for the next IFAC Congress?</w:t>
      </w:r>
    </w:p>
    <w:p w14:paraId="05BBF83A" w14:textId="77777777" w:rsidR="002D3A20" w:rsidRDefault="002D3A20" w:rsidP="002D3A20">
      <w:pPr>
        <w:tabs>
          <w:tab w:val="left" w:pos="5760"/>
          <w:tab w:val="left" w:pos="7020"/>
          <w:tab w:val="left" w:pos="7920"/>
        </w:tabs>
        <w:rPr>
          <w:rFonts w:ascii="Arial" w:eastAsia="Batang" w:hAnsi="Arial" w:cs="Arial"/>
          <w:b/>
          <w:sz w:val="22"/>
          <w:szCs w:val="22"/>
          <w:lang w:val="en-GB"/>
        </w:rPr>
      </w:pPr>
    </w:p>
    <w:p w14:paraId="586CE56F" w14:textId="5FEFB9AA" w:rsidR="00E91D85" w:rsidRPr="00025A3F" w:rsidRDefault="00025A3F" w:rsidP="00835ECA">
      <w:pPr>
        <w:tabs>
          <w:tab w:val="left" w:pos="5760"/>
          <w:tab w:val="left" w:pos="7020"/>
          <w:tab w:val="left" w:pos="7920"/>
        </w:tabs>
        <w:rPr>
          <w:rFonts w:ascii="Arial" w:eastAsia="Batang" w:hAnsi="Arial" w:cs="Arial"/>
          <w:color w:val="4F6228" w:themeColor="accent3" w:themeShade="80"/>
          <w:sz w:val="22"/>
          <w:szCs w:val="22"/>
          <w:lang w:val="en-GB"/>
        </w:rPr>
      </w:pPr>
      <w:r w:rsidRPr="00025A3F">
        <w:rPr>
          <w:rFonts w:ascii="Arial" w:eastAsia="Batang" w:hAnsi="Arial" w:cs="Arial"/>
          <w:color w:val="4F6228" w:themeColor="accent3" w:themeShade="80"/>
          <w:sz w:val="22"/>
          <w:szCs w:val="22"/>
          <w:lang w:val="en-GB"/>
        </w:rPr>
        <w:t>TC Award selection committee will meet to select and announce the third winner of this awards.</w:t>
      </w:r>
    </w:p>
    <w:p w14:paraId="64AAB4E1" w14:textId="77777777" w:rsidR="00E91D85" w:rsidRPr="00C325D1" w:rsidRDefault="00E91D85" w:rsidP="00835ECA">
      <w:pPr>
        <w:tabs>
          <w:tab w:val="left" w:pos="5760"/>
          <w:tab w:val="left" w:pos="7020"/>
          <w:tab w:val="left" w:pos="7920"/>
        </w:tabs>
        <w:rPr>
          <w:rFonts w:ascii="Arial" w:eastAsia="Batang" w:hAnsi="Arial" w:cs="Arial"/>
          <w:sz w:val="22"/>
          <w:szCs w:val="22"/>
          <w:lang w:val="en-GB"/>
        </w:rPr>
      </w:pPr>
    </w:p>
    <w:p w14:paraId="1C1256BC" w14:textId="77777777" w:rsidR="00AF0CF2" w:rsidRDefault="00AF0CF2">
      <w:pPr>
        <w:rPr>
          <w:rFonts w:ascii="Arial" w:eastAsia="Batang" w:hAnsi="Arial" w:cs="Arial"/>
          <w:b/>
          <w:sz w:val="22"/>
          <w:szCs w:val="22"/>
          <w:lang w:val="en-GB"/>
        </w:rPr>
      </w:pPr>
      <w:r>
        <w:rPr>
          <w:rFonts w:ascii="Arial" w:eastAsia="Batang" w:hAnsi="Arial" w:cs="Arial"/>
          <w:b/>
          <w:sz w:val="22"/>
          <w:szCs w:val="22"/>
          <w:lang w:val="en-GB"/>
        </w:rPr>
        <w:br w:type="page"/>
      </w:r>
    </w:p>
    <w:p w14:paraId="44591F97" w14:textId="01F12B2F" w:rsidR="000235CC"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lastRenderedPageBreak/>
        <w:t>Proble</w:t>
      </w:r>
      <w:r w:rsidR="00A67928" w:rsidRPr="00C325D1">
        <w:rPr>
          <w:rFonts w:ascii="Arial" w:eastAsia="Batang" w:hAnsi="Arial" w:cs="Arial"/>
          <w:b/>
          <w:sz w:val="22"/>
          <w:szCs w:val="22"/>
          <w:lang w:val="en-GB"/>
        </w:rPr>
        <w:t xml:space="preserve">ms </w:t>
      </w:r>
      <w:r w:rsidR="000562CF" w:rsidRPr="00C325D1">
        <w:rPr>
          <w:rFonts w:ascii="Arial" w:eastAsia="Batang" w:hAnsi="Arial" w:cs="Arial"/>
          <w:b/>
          <w:sz w:val="22"/>
          <w:szCs w:val="22"/>
          <w:lang w:val="en-GB"/>
        </w:rPr>
        <w:t xml:space="preserve">- </w:t>
      </w:r>
      <w:r w:rsidR="00A67928" w:rsidRPr="00C325D1">
        <w:rPr>
          <w:rFonts w:ascii="Arial" w:eastAsia="Batang" w:hAnsi="Arial" w:cs="Arial"/>
          <w:b/>
          <w:sz w:val="22"/>
          <w:szCs w:val="22"/>
          <w:lang w:val="en-GB"/>
        </w:rPr>
        <w:t>especially any that require</w:t>
      </w:r>
      <w:r w:rsidR="000562CF" w:rsidRPr="00C325D1">
        <w:rPr>
          <w:rFonts w:ascii="Arial" w:eastAsia="Batang" w:hAnsi="Arial" w:cs="Arial"/>
          <w:b/>
          <w:sz w:val="22"/>
          <w:szCs w:val="22"/>
          <w:lang w:val="en-GB"/>
        </w:rPr>
        <w:t xml:space="preserve"> TB attention</w:t>
      </w:r>
      <w:r w:rsidR="0039681F" w:rsidRPr="00C325D1">
        <w:rPr>
          <w:rFonts w:ascii="Arial" w:eastAsia="Batang" w:hAnsi="Arial" w:cs="Arial"/>
          <w:b/>
          <w:sz w:val="22"/>
          <w:szCs w:val="22"/>
          <w:lang w:val="en-GB"/>
        </w:rPr>
        <w:t>?</w:t>
      </w:r>
    </w:p>
    <w:p w14:paraId="2A1DB24F" w14:textId="615F0AC0" w:rsidR="00835ECA" w:rsidRPr="002B3827" w:rsidRDefault="000235CC" w:rsidP="00835ECA">
      <w:pPr>
        <w:tabs>
          <w:tab w:val="left" w:pos="5760"/>
          <w:tab w:val="left" w:pos="7020"/>
          <w:tab w:val="left" w:pos="7920"/>
        </w:tabs>
        <w:rPr>
          <w:rFonts w:ascii="Arial" w:eastAsia="Batang" w:hAnsi="Arial" w:cs="Arial"/>
          <w:b/>
          <w:color w:val="4F6228" w:themeColor="accent3" w:themeShade="80"/>
          <w:sz w:val="22"/>
          <w:szCs w:val="22"/>
          <w:lang w:val="en-GB"/>
        </w:rPr>
      </w:pPr>
      <w:r w:rsidRPr="00C325D1">
        <w:rPr>
          <w:rFonts w:ascii="Arial" w:eastAsia="Batang" w:hAnsi="Arial" w:cs="Arial"/>
          <w:b/>
          <w:sz w:val="22"/>
          <w:szCs w:val="22"/>
          <w:lang w:val="en-GB"/>
        </w:rPr>
        <w:fldChar w:fldCharType="begin">
          <w:ffData>
            <w:name w:val="Text19"/>
            <w:enabled/>
            <w:calcOnExit w:val="0"/>
            <w:textInput/>
          </w:ffData>
        </w:fldChar>
      </w:r>
      <w:bookmarkStart w:id="21" w:name="Text19"/>
      <w:r w:rsidRPr="00C325D1">
        <w:rPr>
          <w:rFonts w:ascii="Arial" w:eastAsia="Batang" w:hAnsi="Arial" w:cs="Arial"/>
          <w:b/>
          <w:sz w:val="22"/>
          <w:szCs w:val="22"/>
          <w:lang w:val="en-GB"/>
        </w:rPr>
        <w:instrText xml:space="preserve"> FORMTEXT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sz w:val="22"/>
          <w:szCs w:val="22"/>
          <w:lang w:val="en-GB"/>
        </w:rPr>
        <w:fldChar w:fldCharType="end"/>
      </w:r>
      <w:bookmarkEnd w:id="21"/>
      <w:r w:rsidR="00835ECA" w:rsidRPr="00C325D1">
        <w:rPr>
          <w:rFonts w:ascii="Arial" w:eastAsia="Batang" w:hAnsi="Arial" w:cs="Arial"/>
          <w:b/>
          <w:sz w:val="22"/>
          <w:szCs w:val="22"/>
          <w:lang w:val="en-GB"/>
        </w:rPr>
        <w:br/>
      </w:r>
      <w:r w:rsidR="002B3827" w:rsidRPr="002B3827">
        <w:rPr>
          <w:rFonts w:ascii="Arial" w:eastAsia="Batang" w:hAnsi="Arial" w:cs="Arial"/>
          <w:bCs/>
          <w:color w:val="4F6228" w:themeColor="accent3" w:themeShade="80"/>
          <w:sz w:val="22"/>
          <w:szCs w:val="22"/>
          <w:lang w:val="en-GB"/>
        </w:rPr>
        <w:t>Thanks – no support required.</w:t>
      </w:r>
    </w:p>
    <w:p w14:paraId="497C8C89" w14:textId="77777777" w:rsidR="00AF0CF2" w:rsidRPr="00C325D1" w:rsidRDefault="00AF0CF2" w:rsidP="00835ECA">
      <w:pPr>
        <w:tabs>
          <w:tab w:val="left" w:pos="5760"/>
          <w:tab w:val="left" w:pos="7020"/>
          <w:tab w:val="left" w:pos="7920"/>
        </w:tabs>
        <w:rPr>
          <w:rFonts w:ascii="Arial" w:eastAsia="Batang" w:hAnsi="Arial" w:cs="Arial"/>
          <w:b/>
          <w:sz w:val="22"/>
          <w:szCs w:val="22"/>
          <w:lang w:val="en-GB"/>
        </w:rPr>
      </w:pPr>
    </w:p>
    <w:p w14:paraId="504E3AFE" w14:textId="77777777" w:rsidR="00835ECA"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What is </w:t>
      </w:r>
      <w:r w:rsidR="00A67928" w:rsidRPr="00C325D1">
        <w:rPr>
          <w:rFonts w:ascii="Arial" w:eastAsia="Batang" w:hAnsi="Arial" w:cs="Arial"/>
          <w:b/>
          <w:sz w:val="22"/>
          <w:szCs w:val="22"/>
          <w:lang w:val="en-GB"/>
        </w:rPr>
        <w:t xml:space="preserve">the </w:t>
      </w:r>
      <w:r w:rsidR="000562CF" w:rsidRPr="00C325D1">
        <w:rPr>
          <w:rFonts w:ascii="Arial" w:eastAsia="Batang" w:hAnsi="Arial" w:cs="Arial"/>
          <w:b/>
          <w:sz w:val="22"/>
          <w:szCs w:val="22"/>
          <w:lang w:val="en-GB"/>
        </w:rPr>
        <w:t>long-</w:t>
      </w:r>
      <w:r w:rsidRPr="00C325D1">
        <w:rPr>
          <w:rFonts w:ascii="Arial" w:eastAsia="Batang" w:hAnsi="Arial" w:cs="Arial"/>
          <w:b/>
          <w:sz w:val="22"/>
          <w:szCs w:val="22"/>
          <w:lang w:val="en-GB"/>
        </w:rPr>
        <w:t xml:space="preserve">term outlook for the </w:t>
      </w:r>
      <w:r w:rsidR="0039681F" w:rsidRPr="00C325D1">
        <w:rPr>
          <w:rFonts w:ascii="Arial" w:eastAsia="Batang" w:hAnsi="Arial" w:cs="Arial"/>
          <w:b/>
          <w:sz w:val="22"/>
          <w:szCs w:val="22"/>
          <w:lang w:val="en-GB"/>
        </w:rPr>
        <w:t>scientific topics</w:t>
      </w:r>
      <w:r w:rsidRPr="00C325D1">
        <w:rPr>
          <w:rFonts w:ascii="Arial" w:eastAsia="Batang" w:hAnsi="Arial" w:cs="Arial"/>
          <w:b/>
          <w:sz w:val="22"/>
          <w:szCs w:val="22"/>
          <w:lang w:val="en-GB"/>
        </w:rPr>
        <w:t xml:space="preserve"> of your TC</w:t>
      </w:r>
      <w:r w:rsidR="0039681F" w:rsidRPr="00C325D1">
        <w:rPr>
          <w:rFonts w:ascii="Arial" w:eastAsia="Batang" w:hAnsi="Arial" w:cs="Arial"/>
          <w:b/>
          <w:sz w:val="22"/>
          <w:szCs w:val="22"/>
          <w:lang w:val="en-GB"/>
        </w:rPr>
        <w:t>?</w:t>
      </w:r>
    </w:p>
    <w:p w14:paraId="643A0840" w14:textId="77777777" w:rsidR="00EB69E7" w:rsidRPr="00C325D1" w:rsidRDefault="00EB69E7" w:rsidP="00835ECA">
      <w:pPr>
        <w:tabs>
          <w:tab w:val="left" w:pos="5760"/>
          <w:tab w:val="left" w:pos="7020"/>
          <w:tab w:val="left" w:pos="7920"/>
        </w:tabs>
        <w:rPr>
          <w:rFonts w:ascii="Arial" w:eastAsia="Batang" w:hAnsi="Arial" w:cs="Arial"/>
          <w:i/>
          <w:sz w:val="22"/>
          <w:szCs w:val="22"/>
          <w:lang w:val="en-GB"/>
        </w:rPr>
      </w:pPr>
      <w:r w:rsidRPr="00C325D1">
        <w:rPr>
          <w:rFonts w:ascii="Arial" w:eastAsia="Batang" w:hAnsi="Arial" w:cs="Arial"/>
          <w:i/>
          <w:sz w:val="22"/>
          <w:szCs w:val="22"/>
          <w:lang w:val="en-GB"/>
        </w:rPr>
        <w:t>Please describe likely future major developments within the scope of this TC</w:t>
      </w:r>
    </w:p>
    <w:p w14:paraId="215B6142" w14:textId="77777777" w:rsidR="000235CC" w:rsidRPr="00C325D1" w:rsidRDefault="000235CC"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sz w:val="22"/>
          <w:szCs w:val="22"/>
          <w:lang w:val="en-GB"/>
        </w:rPr>
        <w:fldChar w:fldCharType="begin">
          <w:ffData>
            <w:name w:val="Text20"/>
            <w:enabled/>
            <w:calcOnExit w:val="0"/>
            <w:textInput/>
          </w:ffData>
        </w:fldChar>
      </w:r>
      <w:bookmarkStart w:id="22" w:name="Text20"/>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2"/>
    </w:p>
    <w:p w14:paraId="459229C6" w14:textId="77777777" w:rsidR="002B3827" w:rsidRPr="002B3827" w:rsidRDefault="002B3827" w:rsidP="002B3827">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The rapid development of intelligent technology and its application in enterprise operations are currently the main scientific challenges faced by TC5.3:</w:t>
      </w:r>
    </w:p>
    <w:p w14:paraId="6645718D" w14:textId="77777777" w:rsidR="002B3827" w:rsidRPr="002B3827" w:rsidRDefault="002B3827" w:rsidP="002B3827">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(1) How to correctly understand the operating mechanism of artificial intelligence and form a system structure related to artificial intelligence requires new developments in enterprise engineering technology and enterprise </w:t>
      </w:r>
      <w:proofErr w:type="spellStart"/>
      <w:r w:rsidRPr="002B3827">
        <w:rPr>
          <w:rFonts w:ascii="Arial" w:eastAsia="Batang" w:hAnsi="Arial" w:cs="Arial"/>
          <w:bCs/>
          <w:color w:val="4F6228" w:themeColor="accent3" w:themeShade="80"/>
          <w:sz w:val="22"/>
          <w:szCs w:val="22"/>
          <w:lang w:val="en-GB"/>
        </w:rPr>
        <w:t>modeling</w:t>
      </w:r>
      <w:proofErr w:type="spellEnd"/>
      <w:r w:rsidRPr="002B3827">
        <w:rPr>
          <w:rFonts w:ascii="Arial" w:eastAsia="Batang" w:hAnsi="Arial" w:cs="Arial"/>
          <w:bCs/>
          <w:color w:val="4F6228" w:themeColor="accent3" w:themeShade="80"/>
          <w:sz w:val="22"/>
          <w:szCs w:val="22"/>
          <w:lang w:val="en-GB"/>
        </w:rPr>
        <w:t xml:space="preserve"> technology;</w:t>
      </w:r>
    </w:p>
    <w:p w14:paraId="62AA5353" w14:textId="77777777" w:rsidR="002B3827" w:rsidRPr="002B3827" w:rsidRDefault="002B3827" w:rsidP="002B3827">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(2) The bidirectional understanding and interoperability between natural intelligence and artificial intelligence is a new focus of TC5.3 members;</w:t>
      </w:r>
    </w:p>
    <w:p w14:paraId="5D5956F9" w14:textId="77777777" w:rsidR="002B3827" w:rsidRPr="002B3827" w:rsidRDefault="002B3827" w:rsidP="002B3827">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(3) The development of cyber physics social systems requires support from architecture, methodology, system </w:t>
      </w:r>
      <w:proofErr w:type="spellStart"/>
      <w:r w:rsidRPr="002B3827">
        <w:rPr>
          <w:rFonts w:ascii="Arial" w:eastAsia="Batang" w:hAnsi="Arial" w:cs="Arial"/>
          <w:bCs/>
          <w:color w:val="4F6228" w:themeColor="accent3" w:themeShade="80"/>
          <w:sz w:val="22"/>
          <w:szCs w:val="22"/>
          <w:lang w:val="en-GB"/>
        </w:rPr>
        <w:t>modeling</w:t>
      </w:r>
      <w:proofErr w:type="spellEnd"/>
      <w:r w:rsidRPr="002B3827">
        <w:rPr>
          <w:rFonts w:ascii="Arial" w:eastAsia="Batang" w:hAnsi="Arial" w:cs="Arial"/>
          <w:bCs/>
          <w:color w:val="4F6228" w:themeColor="accent3" w:themeShade="80"/>
          <w:sz w:val="22"/>
          <w:szCs w:val="22"/>
          <w:lang w:val="en-GB"/>
        </w:rPr>
        <w:t>, and system evaluation techniques;</w:t>
      </w:r>
    </w:p>
    <w:p w14:paraId="19A8D8C7" w14:textId="5835BD05" w:rsidR="002B3827" w:rsidRPr="002B3827" w:rsidRDefault="002B3827" w:rsidP="002B3827">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(4) The integration of artificial intelligence and operational technology, and providing support for the development of related technical tools. </w:t>
      </w:r>
    </w:p>
    <w:p w14:paraId="49AEEAEE" w14:textId="77777777" w:rsidR="00835ECA" w:rsidRPr="00C325D1" w:rsidRDefault="00835ECA" w:rsidP="00835ECA">
      <w:pPr>
        <w:tabs>
          <w:tab w:val="left" w:pos="5760"/>
          <w:tab w:val="left" w:pos="7020"/>
          <w:tab w:val="left" w:pos="7920"/>
        </w:tabs>
        <w:rPr>
          <w:rFonts w:ascii="Arial" w:eastAsia="Batang" w:hAnsi="Arial" w:cs="Arial"/>
          <w:sz w:val="22"/>
          <w:szCs w:val="22"/>
          <w:lang w:val="en-GB"/>
        </w:rPr>
      </w:pPr>
    </w:p>
    <w:p w14:paraId="56779103" w14:textId="77777777" w:rsidR="000235CC" w:rsidRPr="00C325D1" w:rsidRDefault="000235CC" w:rsidP="00835ECA">
      <w:pPr>
        <w:tabs>
          <w:tab w:val="left" w:pos="5760"/>
          <w:tab w:val="left" w:pos="7020"/>
          <w:tab w:val="left" w:pos="7920"/>
        </w:tabs>
        <w:rPr>
          <w:rFonts w:ascii="Arial" w:eastAsia="Batang" w:hAnsi="Arial" w:cs="Arial"/>
          <w:sz w:val="22"/>
          <w:szCs w:val="22"/>
          <w:lang w:val="en-GB"/>
        </w:rPr>
      </w:pPr>
    </w:p>
    <w:p w14:paraId="44031727" w14:textId="77777777" w:rsidR="00835ECA"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Recommendation</w:t>
      </w:r>
    </w:p>
    <w:p w14:paraId="459BFEB2" w14:textId="77777777" w:rsidR="00EB69E7" w:rsidRPr="00C325D1" w:rsidRDefault="00EB69E7" w:rsidP="006237B2">
      <w:pPr>
        <w:tabs>
          <w:tab w:val="left" w:pos="5760"/>
          <w:tab w:val="left" w:pos="7020"/>
          <w:tab w:val="left" w:pos="7920"/>
        </w:tabs>
        <w:jc w:val="both"/>
        <w:rPr>
          <w:rFonts w:ascii="Arial" w:eastAsia="Batang" w:hAnsi="Arial" w:cs="Arial"/>
          <w:b/>
          <w:i/>
          <w:sz w:val="22"/>
          <w:szCs w:val="22"/>
          <w:lang w:val="en-GB"/>
        </w:rPr>
      </w:pPr>
      <w:r w:rsidRPr="00C325D1">
        <w:rPr>
          <w:rFonts w:ascii="Arial" w:eastAsia="Batang" w:hAnsi="Arial" w:cs="Arial"/>
          <w:i/>
          <w:sz w:val="22"/>
          <w:szCs w:val="22"/>
          <w:lang w:val="en-GB"/>
        </w:rPr>
        <w:t>Please provide recommendations relevant to TC operation such as</w:t>
      </w:r>
      <w:r w:rsidR="00A67928" w:rsidRPr="00C325D1">
        <w:rPr>
          <w:rFonts w:ascii="Arial" w:eastAsia="Batang" w:hAnsi="Arial" w:cs="Arial"/>
          <w:i/>
          <w:sz w:val="22"/>
          <w:szCs w:val="22"/>
          <w:lang w:val="en-GB"/>
        </w:rPr>
        <w:t xml:space="preserve"> potential new Working Groups, r</w:t>
      </w:r>
      <w:r w:rsidRPr="00C325D1">
        <w:rPr>
          <w:rFonts w:ascii="Arial" w:eastAsia="Batang" w:hAnsi="Arial" w:cs="Arial"/>
          <w:i/>
          <w:sz w:val="22"/>
          <w:szCs w:val="22"/>
          <w:lang w:val="en-GB"/>
        </w:rPr>
        <w:t xml:space="preserve">ecommendations to </w:t>
      </w:r>
      <w:r w:rsidR="0039681F" w:rsidRPr="00C325D1">
        <w:rPr>
          <w:rFonts w:ascii="Arial" w:eastAsia="Batang" w:hAnsi="Arial" w:cs="Arial"/>
          <w:i/>
          <w:sz w:val="22"/>
          <w:szCs w:val="22"/>
          <w:lang w:val="en-GB"/>
        </w:rPr>
        <w:t>merge this TC with another TC, n</w:t>
      </w:r>
      <w:r w:rsidRPr="00C325D1">
        <w:rPr>
          <w:rFonts w:ascii="Arial" w:eastAsia="Batang" w:hAnsi="Arial" w:cs="Arial"/>
          <w:i/>
          <w:sz w:val="22"/>
          <w:szCs w:val="22"/>
          <w:lang w:val="en-GB"/>
        </w:rPr>
        <w:t>ew trends within the technical field covered by t</w:t>
      </w:r>
      <w:r w:rsidR="00A67928" w:rsidRPr="00C325D1">
        <w:rPr>
          <w:rFonts w:ascii="Arial" w:eastAsia="Batang" w:hAnsi="Arial" w:cs="Arial"/>
          <w:i/>
          <w:sz w:val="22"/>
          <w:szCs w:val="22"/>
          <w:lang w:val="en-GB"/>
        </w:rPr>
        <w:t>he TC that suggest</w:t>
      </w:r>
      <w:r w:rsidRPr="00C325D1">
        <w:rPr>
          <w:rFonts w:ascii="Arial" w:eastAsia="Batang" w:hAnsi="Arial" w:cs="Arial"/>
          <w:i/>
          <w:sz w:val="22"/>
          <w:szCs w:val="22"/>
          <w:lang w:val="en-GB"/>
        </w:rPr>
        <w:t xml:space="preserve"> future changes in IFAC scope or activities, etc.)</w:t>
      </w:r>
    </w:p>
    <w:p w14:paraId="0C86D01A" w14:textId="77777777" w:rsidR="00D322D4" w:rsidRPr="00C325D1" w:rsidRDefault="00D322D4" w:rsidP="00D322D4">
      <w:pPr>
        <w:tabs>
          <w:tab w:val="left" w:pos="5760"/>
          <w:tab w:val="left" w:pos="7020"/>
          <w:tab w:val="left" w:pos="7920"/>
        </w:tabs>
        <w:rPr>
          <w:rFonts w:ascii="Arial" w:eastAsia="Batang" w:hAnsi="Arial" w:cs="Arial"/>
          <w:sz w:val="22"/>
          <w:szCs w:val="22"/>
          <w:lang w:val="en-GB"/>
        </w:rPr>
      </w:pPr>
    </w:p>
    <w:p w14:paraId="7DDEC192" w14:textId="75DA71AE" w:rsidR="00686002" w:rsidRPr="00686002" w:rsidRDefault="00686002" w:rsidP="00686002">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As the chairman of TC5.3, I hope to receive the support of CC5 and collaborate with other TCs.</w:t>
      </w:r>
    </w:p>
    <w:p w14:paraId="6BB86033" w14:textId="77777777" w:rsidR="00686002" w:rsidRPr="00686002" w:rsidRDefault="00686002" w:rsidP="00686002">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(1) I hope to attract more members to join TC5.3, especially young scholars, to bring new perspectives and increase TC's activity.</w:t>
      </w:r>
    </w:p>
    <w:p w14:paraId="517C0FF2" w14:textId="7DFE596A" w:rsidR="00686002" w:rsidRPr="00D95A3B" w:rsidRDefault="00686002" w:rsidP="00686002">
      <w:pPr>
        <w:tabs>
          <w:tab w:val="left" w:pos="5760"/>
          <w:tab w:val="left" w:pos="7020"/>
          <w:tab w:val="left" w:pos="7920"/>
        </w:tabs>
        <w:rPr>
          <w:rFonts w:ascii="Arial" w:eastAsia="Batang" w:hAnsi="Arial" w:cs="Arial" w:hint="eastAsia"/>
          <w:color w:val="4F6228" w:themeColor="accent3" w:themeShade="80"/>
          <w:sz w:val="22"/>
          <w:szCs w:val="22"/>
          <w:lang w:val="en-US" w:eastAsia="zh-CN"/>
        </w:rPr>
      </w:pPr>
      <w:r w:rsidRPr="00686002">
        <w:rPr>
          <w:rFonts w:ascii="Arial" w:eastAsia="Batang" w:hAnsi="Arial" w:cs="Arial"/>
          <w:color w:val="4F6228" w:themeColor="accent3" w:themeShade="80"/>
          <w:sz w:val="22"/>
          <w:szCs w:val="22"/>
          <w:lang w:val="en-GB"/>
        </w:rPr>
        <w:t>(2) I hope to complete the adjustment of TC5.3 Sope in 202</w:t>
      </w:r>
      <w:r w:rsidR="00D95A3B">
        <w:rPr>
          <w:rFonts w:ascii="Arial" w:eastAsia="Batang" w:hAnsi="Arial" w:cs="Arial"/>
          <w:color w:val="4F6228" w:themeColor="accent3" w:themeShade="80"/>
          <w:sz w:val="22"/>
          <w:szCs w:val="22"/>
          <w:lang w:val="en-GB"/>
        </w:rPr>
        <w:t>5</w:t>
      </w:r>
      <w:r w:rsidRPr="00686002">
        <w:rPr>
          <w:rFonts w:ascii="Arial" w:eastAsia="Batang" w:hAnsi="Arial" w:cs="Arial"/>
          <w:color w:val="4F6228" w:themeColor="accent3" w:themeShade="80"/>
          <w:sz w:val="22"/>
          <w:szCs w:val="22"/>
          <w:lang w:val="en-GB"/>
        </w:rPr>
        <w:t xml:space="preserve">. </w:t>
      </w:r>
      <w:r w:rsidR="00D95A3B">
        <w:rPr>
          <w:rFonts w:ascii="Arial" w:eastAsia="Batang" w:hAnsi="Arial" w:cs="Arial"/>
          <w:color w:val="4F6228" w:themeColor="accent3" w:themeShade="80"/>
          <w:sz w:val="22"/>
          <w:szCs w:val="22"/>
          <w:lang w:val="en-GB"/>
        </w:rPr>
        <w:t xml:space="preserve">I have discussed the proposal document with some TC </w:t>
      </w:r>
      <w:proofErr w:type="gramStart"/>
      <w:r w:rsidR="00D95A3B">
        <w:rPr>
          <w:rFonts w:ascii="Arial" w:eastAsia="Batang" w:hAnsi="Arial" w:cs="Arial"/>
          <w:color w:val="4F6228" w:themeColor="accent3" w:themeShade="80"/>
          <w:sz w:val="22"/>
          <w:szCs w:val="22"/>
          <w:lang w:val="en-GB"/>
        </w:rPr>
        <w:t>members,</w:t>
      </w:r>
      <w:proofErr w:type="gramEnd"/>
      <w:r w:rsidR="00D95A3B">
        <w:rPr>
          <w:rFonts w:ascii="Arial" w:eastAsia="Batang" w:hAnsi="Arial" w:cs="Arial"/>
          <w:color w:val="4F6228" w:themeColor="accent3" w:themeShade="80"/>
          <w:sz w:val="22"/>
          <w:szCs w:val="22"/>
          <w:lang w:val="en-GB"/>
        </w:rPr>
        <w:t xml:space="preserve"> however I did not get </w:t>
      </w:r>
      <w:r w:rsidR="00D95A3B">
        <w:rPr>
          <w:rFonts w:ascii="Arial" w:eastAsia="Batang" w:hAnsi="Arial" w:cs="Arial" w:hint="eastAsia"/>
          <w:color w:val="4F6228" w:themeColor="accent3" w:themeShade="80"/>
          <w:sz w:val="22"/>
          <w:szCs w:val="22"/>
          <w:lang w:val="en-GB" w:eastAsia="zh-CN"/>
        </w:rPr>
        <w:t>c</w:t>
      </w:r>
      <w:r w:rsidR="00D95A3B" w:rsidRPr="00D95A3B">
        <w:rPr>
          <w:rFonts w:ascii="Arial" w:eastAsia="Batang" w:hAnsi="Arial" w:cs="Arial"/>
          <w:color w:val="4F6228" w:themeColor="accent3" w:themeShade="80"/>
          <w:sz w:val="22"/>
          <w:szCs w:val="22"/>
          <w:lang w:val="en-GB"/>
        </w:rPr>
        <w:t>onsistent support</w:t>
      </w:r>
      <w:r w:rsidR="00D95A3B">
        <w:rPr>
          <w:rFonts w:ascii="Arial" w:eastAsia="Batang" w:hAnsi="Arial" w:cs="Arial"/>
          <w:color w:val="4F6228" w:themeColor="accent3" w:themeShade="80"/>
          <w:sz w:val="22"/>
          <w:szCs w:val="22"/>
          <w:lang w:val="en-US"/>
        </w:rPr>
        <w:t>.</w:t>
      </w:r>
    </w:p>
    <w:p w14:paraId="09C9E247" w14:textId="77777777" w:rsidR="00686002" w:rsidRPr="00686002" w:rsidRDefault="00686002" w:rsidP="00686002">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(3) I hope to find some new topics in TC5.3, form a working group to conduct collaborative research, and collaborate with organizations such as IFIP and ISO/IEC.</w:t>
      </w:r>
    </w:p>
    <w:p w14:paraId="169E012B" w14:textId="77777777" w:rsidR="00686002" w:rsidRDefault="00686002" w:rsidP="00686002">
      <w:pPr>
        <w:tabs>
          <w:tab w:val="left" w:pos="5760"/>
          <w:tab w:val="left" w:pos="7020"/>
          <w:tab w:val="left" w:pos="7920"/>
        </w:tabs>
        <w:rPr>
          <w:rFonts w:ascii="Arial" w:eastAsia="Batang" w:hAnsi="Arial" w:cs="Arial"/>
          <w:color w:val="4F6228" w:themeColor="accent3" w:themeShade="80"/>
          <w:sz w:val="22"/>
          <w:szCs w:val="22"/>
          <w:lang w:val="en-GB" w:eastAsia="zh-CN"/>
        </w:rPr>
      </w:pPr>
      <w:r w:rsidRPr="00686002">
        <w:rPr>
          <w:rFonts w:ascii="Arial" w:eastAsia="Batang" w:hAnsi="Arial" w:cs="Arial"/>
          <w:color w:val="4F6228" w:themeColor="accent3" w:themeShade="80"/>
          <w:sz w:val="22"/>
          <w:szCs w:val="22"/>
          <w:lang w:val="en-GB"/>
        </w:rPr>
        <w:t>(4) I hope TC5.3 can promote research and discussion on the interoperability technology between natural intelligence and artificial intelligence.</w:t>
      </w:r>
    </w:p>
    <w:p w14:paraId="71B05AD8" w14:textId="77777777" w:rsidR="00686002" w:rsidRDefault="00686002" w:rsidP="00686002">
      <w:pPr>
        <w:tabs>
          <w:tab w:val="left" w:pos="5760"/>
          <w:tab w:val="left" w:pos="7020"/>
          <w:tab w:val="left" w:pos="7920"/>
        </w:tabs>
        <w:rPr>
          <w:rFonts w:ascii="Arial" w:eastAsia="Batang" w:hAnsi="Arial" w:cs="Arial"/>
          <w:color w:val="4F6228" w:themeColor="accent3" w:themeShade="80"/>
          <w:sz w:val="22"/>
          <w:szCs w:val="22"/>
          <w:lang w:val="en-GB" w:eastAsia="zh-CN"/>
        </w:rPr>
      </w:pPr>
    </w:p>
    <w:p w14:paraId="5133D707" w14:textId="77777777" w:rsidR="00686002" w:rsidRDefault="00686002" w:rsidP="00686002">
      <w:pPr>
        <w:tabs>
          <w:tab w:val="left" w:pos="5760"/>
          <w:tab w:val="left" w:pos="7020"/>
          <w:tab w:val="left" w:pos="7920"/>
        </w:tabs>
        <w:rPr>
          <w:rFonts w:ascii="Arial" w:eastAsia="Batang" w:hAnsi="Arial" w:cs="Arial"/>
          <w:color w:val="4F6228" w:themeColor="accent3" w:themeShade="80"/>
          <w:sz w:val="22"/>
          <w:szCs w:val="22"/>
          <w:lang w:val="en-GB" w:eastAsia="zh-CN"/>
        </w:rPr>
      </w:pPr>
    </w:p>
    <w:p w14:paraId="2AEA3C54" w14:textId="159A080F" w:rsidR="00D322D4" w:rsidRPr="00686002" w:rsidRDefault="000235CC" w:rsidP="00686002">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fldChar w:fldCharType="begin">
          <w:ffData>
            <w:name w:val="Text21"/>
            <w:enabled/>
            <w:calcOnExit w:val="0"/>
            <w:textInput/>
          </w:ffData>
        </w:fldChar>
      </w:r>
      <w:bookmarkStart w:id="23" w:name="Text21"/>
      <w:r w:rsidRPr="00686002">
        <w:rPr>
          <w:rFonts w:ascii="Arial" w:eastAsia="Batang" w:hAnsi="Arial" w:cs="Arial"/>
          <w:color w:val="4F6228" w:themeColor="accent3" w:themeShade="80"/>
          <w:sz w:val="22"/>
          <w:szCs w:val="22"/>
          <w:lang w:val="en-GB"/>
        </w:rPr>
        <w:instrText xml:space="preserve"> FORMTEXT </w:instrText>
      </w:r>
      <w:r w:rsidRPr="00686002">
        <w:rPr>
          <w:rFonts w:ascii="Arial" w:eastAsia="Batang" w:hAnsi="Arial" w:cs="Arial"/>
          <w:color w:val="4F6228" w:themeColor="accent3" w:themeShade="80"/>
          <w:sz w:val="22"/>
          <w:szCs w:val="22"/>
          <w:lang w:val="en-GB"/>
        </w:rPr>
      </w:r>
      <w:r w:rsidRPr="00686002">
        <w:rPr>
          <w:rFonts w:ascii="Arial" w:eastAsia="Batang" w:hAnsi="Arial" w:cs="Arial"/>
          <w:color w:val="4F6228" w:themeColor="accent3" w:themeShade="80"/>
          <w:sz w:val="22"/>
          <w:szCs w:val="22"/>
          <w:lang w:val="en-GB"/>
        </w:rPr>
        <w:fldChar w:fldCharType="separate"/>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color w:val="4F6228" w:themeColor="accent3" w:themeShade="80"/>
          <w:sz w:val="22"/>
          <w:szCs w:val="22"/>
          <w:lang w:val="en-GB"/>
        </w:rPr>
        <w:fldChar w:fldCharType="end"/>
      </w:r>
      <w:bookmarkEnd w:id="23"/>
      <w:r w:rsidRPr="00686002">
        <w:rPr>
          <w:rFonts w:ascii="Arial" w:eastAsia="Batang" w:hAnsi="Arial" w:cs="Arial"/>
          <w:color w:val="4F6228" w:themeColor="accent3" w:themeShade="80"/>
          <w:sz w:val="22"/>
          <w:szCs w:val="22"/>
          <w:lang w:val="en-GB"/>
        </w:rPr>
        <w:fldChar w:fldCharType="begin">
          <w:ffData>
            <w:name w:val="Text22"/>
            <w:enabled/>
            <w:calcOnExit w:val="0"/>
            <w:textInput/>
          </w:ffData>
        </w:fldChar>
      </w:r>
      <w:bookmarkStart w:id="24" w:name="Text22"/>
      <w:r w:rsidRPr="00686002">
        <w:rPr>
          <w:rFonts w:ascii="Arial" w:eastAsia="Batang" w:hAnsi="Arial" w:cs="Arial"/>
          <w:color w:val="4F6228" w:themeColor="accent3" w:themeShade="80"/>
          <w:sz w:val="22"/>
          <w:szCs w:val="22"/>
          <w:lang w:val="en-GB"/>
        </w:rPr>
        <w:instrText xml:space="preserve"> FORMTEXT </w:instrText>
      </w:r>
      <w:r w:rsidRPr="00686002">
        <w:rPr>
          <w:rFonts w:ascii="Arial" w:eastAsia="Batang" w:hAnsi="Arial" w:cs="Arial"/>
          <w:color w:val="4F6228" w:themeColor="accent3" w:themeShade="80"/>
          <w:sz w:val="22"/>
          <w:szCs w:val="22"/>
          <w:lang w:val="en-GB"/>
        </w:rPr>
      </w:r>
      <w:r w:rsidRPr="00686002">
        <w:rPr>
          <w:rFonts w:ascii="Arial" w:eastAsia="Batang" w:hAnsi="Arial" w:cs="Arial"/>
          <w:color w:val="4F6228" w:themeColor="accent3" w:themeShade="80"/>
          <w:sz w:val="22"/>
          <w:szCs w:val="22"/>
          <w:lang w:val="en-GB"/>
        </w:rPr>
        <w:fldChar w:fldCharType="separate"/>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color w:val="4F6228" w:themeColor="accent3" w:themeShade="80"/>
          <w:sz w:val="22"/>
          <w:szCs w:val="22"/>
          <w:lang w:val="en-GB"/>
        </w:rPr>
        <w:fldChar w:fldCharType="end"/>
      </w:r>
      <w:bookmarkEnd w:id="24"/>
      <w:r w:rsidRPr="00686002">
        <w:rPr>
          <w:rFonts w:ascii="Arial" w:eastAsia="Batang" w:hAnsi="Arial" w:cs="Arial"/>
          <w:color w:val="4F6228" w:themeColor="accent3" w:themeShade="80"/>
          <w:sz w:val="22"/>
          <w:szCs w:val="22"/>
          <w:lang w:val="en-GB"/>
        </w:rPr>
        <w:fldChar w:fldCharType="begin">
          <w:ffData>
            <w:name w:val="Text23"/>
            <w:enabled/>
            <w:calcOnExit w:val="0"/>
            <w:textInput/>
          </w:ffData>
        </w:fldChar>
      </w:r>
      <w:bookmarkStart w:id="25" w:name="Text23"/>
      <w:r w:rsidRPr="00686002">
        <w:rPr>
          <w:rFonts w:ascii="Arial" w:eastAsia="Batang" w:hAnsi="Arial" w:cs="Arial"/>
          <w:color w:val="4F6228" w:themeColor="accent3" w:themeShade="80"/>
          <w:sz w:val="22"/>
          <w:szCs w:val="22"/>
          <w:lang w:val="en-GB"/>
        </w:rPr>
        <w:instrText xml:space="preserve"> FORMTEXT </w:instrText>
      </w:r>
      <w:r w:rsidRPr="00686002">
        <w:rPr>
          <w:rFonts w:ascii="Arial" w:eastAsia="Batang" w:hAnsi="Arial" w:cs="Arial"/>
          <w:color w:val="4F6228" w:themeColor="accent3" w:themeShade="80"/>
          <w:sz w:val="22"/>
          <w:szCs w:val="22"/>
          <w:lang w:val="en-GB"/>
        </w:rPr>
      </w:r>
      <w:r w:rsidRPr="00686002">
        <w:rPr>
          <w:rFonts w:ascii="Arial" w:eastAsia="Batang" w:hAnsi="Arial" w:cs="Arial"/>
          <w:color w:val="4F6228" w:themeColor="accent3" w:themeShade="80"/>
          <w:sz w:val="22"/>
          <w:szCs w:val="22"/>
          <w:lang w:val="en-GB"/>
        </w:rPr>
        <w:fldChar w:fldCharType="separate"/>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noProof/>
          <w:color w:val="4F6228" w:themeColor="accent3" w:themeShade="80"/>
          <w:sz w:val="22"/>
          <w:szCs w:val="22"/>
          <w:lang w:val="en-GB"/>
        </w:rPr>
        <w:t> </w:t>
      </w:r>
      <w:r w:rsidRPr="00686002">
        <w:rPr>
          <w:rFonts w:ascii="Arial" w:eastAsia="Batang" w:hAnsi="Arial" w:cs="Arial"/>
          <w:color w:val="4F6228" w:themeColor="accent3" w:themeShade="80"/>
          <w:sz w:val="22"/>
          <w:szCs w:val="22"/>
          <w:lang w:val="en-GB"/>
        </w:rPr>
        <w:fldChar w:fldCharType="end"/>
      </w:r>
      <w:bookmarkEnd w:id="25"/>
    </w:p>
    <w:p w14:paraId="771935E8"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24"/>
            <w:enabled/>
            <w:calcOnExit w:val="0"/>
            <w:textInput/>
          </w:ffData>
        </w:fldChar>
      </w:r>
      <w:bookmarkStart w:id="26" w:name="Text24"/>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6"/>
      <w:r w:rsidRPr="00C325D1">
        <w:rPr>
          <w:rFonts w:ascii="Arial" w:eastAsia="Batang" w:hAnsi="Arial" w:cs="Arial"/>
          <w:sz w:val="22"/>
          <w:szCs w:val="22"/>
          <w:lang w:val="en-GB"/>
        </w:rPr>
        <w:fldChar w:fldCharType="begin">
          <w:ffData>
            <w:name w:val="Text25"/>
            <w:enabled/>
            <w:calcOnExit w:val="0"/>
            <w:textInput/>
          </w:ffData>
        </w:fldChar>
      </w:r>
      <w:bookmarkStart w:id="27" w:name="Text25"/>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7"/>
      <w:r w:rsidRPr="00C325D1">
        <w:rPr>
          <w:rFonts w:ascii="Arial" w:eastAsia="Batang" w:hAnsi="Arial" w:cs="Arial"/>
          <w:sz w:val="22"/>
          <w:szCs w:val="22"/>
          <w:lang w:val="en-GB"/>
        </w:rPr>
        <w:fldChar w:fldCharType="begin">
          <w:ffData>
            <w:name w:val="Text26"/>
            <w:enabled/>
            <w:calcOnExit w:val="0"/>
            <w:textInput/>
          </w:ffData>
        </w:fldChar>
      </w:r>
      <w:bookmarkStart w:id="28" w:name="Text26"/>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8"/>
    </w:p>
    <w:p w14:paraId="1D360BDB"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27"/>
            <w:enabled/>
            <w:calcOnExit w:val="0"/>
            <w:textInput/>
          </w:ffData>
        </w:fldChar>
      </w:r>
      <w:bookmarkStart w:id="29" w:name="Text27"/>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9"/>
      <w:r w:rsidRPr="00C325D1">
        <w:rPr>
          <w:rFonts w:ascii="Arial" w:eastAsia="Batang" w:hAnsi="Arial" w:cs="Arial"/>
          <w:sz w:val="22"/>
          <w:szCs w:val="22"/>
          <w:lang w:val="en-GB"/>
        </w:rPr>
        <w:fldChar w:fldCharType="begin">
          <w:ffData>
            <w:name w:val="Text28"/>
            <w:enabled/>
            <w:calcOnExit w:val="0"/>
            <w:textInput/>
          </w:ffData>
        </w:fldChar>
      </w:r>
      <w:bookmarkStart w:id="30" w:name="Text28"/>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30"/>
      <w:r w:rsidRPr="00C325D1">
        <w:rPr>
          <w:rFonts w:ascii="Arial" w:eastAsia="Batang" w:hAnsi="Arial" w:cs="Arial"/>
          <w:sz w:val="22"/>
          <w:szCs w:val="22"/>
          <w:lang w:val="en-GB"/>
        </w:rPr>
        <w:fldChar w:fldCharType="begin">
          <w:ffData>
            <w:name w:val="Text29"/>
            <w:enabled/>
            <w:calcOnExit w:val="0"/>
            <w:textInput/>
          </w:ffData>
        </w:fldChar>
      </w:r>
      <w:bookmarkStart w:id="31" w:name="Text29"/>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31"/>
      <w:permEnd w:id="684621126"/>
    </w:p>
    <w:sectPr w:rsidR="000235CC" w:rsidRPr="00C325D1" w:rsidSect="007F5ECA">
      <w:pgSz w:w="11906" w:h="16838" w:code="9"/>
      <w:pgMar w:top="1134" w:right="1418"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水 木" w:date="2025-02-18T17:12:00Z" w:initials="水木">
    <w:p w14:paraId="144D3580" w14:textId="0358A667" w:rsidR="00045B6B" w:rsidRDefault="00045B6B">
      <w:pPr>
        <w:pStyle w:val="a8"/>
        <w:rPr>
          <w:rFonts w:hint="eastAsia"/>
          <w:lang w:eastAsia="zh-CN"/>
        </w:rPr>
      </w:pPr>
      <w:r>
        <w:rPr>
          <w:rStyle w:val="a7"/>
        </w:rPr>
        <w:annotationRef/>
      </w:r>
      <w:r>
        <w:rPr>
          <w:rFonts w:hint="eastAsia"/>
          <w:lang w:eastAsia="zh-CN"/>
        </w:rPr>
        <w:t>41+4</w:t>
      </w:r>
      <w:r>
        <w:rPr>
          <w:rFonts w:hint="eastAsia"/>
          <w:lang w:eastAsia="zh-CN"/>
        </w:rPr>
        <w:t>，</w:t>
      </w:r>
    </w:p>
  </w:comment>
  <w:comment w:id="15" w:author="水 木" w:date="2024-02-24T11:33:00Z" w:initials="水木">
    <w:p w14:paraId="488B0542" w14:textId="67138E0A" w:rsidR="0060413F" w:rsidRDefault="0060413F">
      <w:pPr>
        <w:pStyle w:val="a8"/>
      </w:pPr>
      <w:r>
        <w:rPr>
          <w:rStyle w:val="a7"/>
        </w:rPr>
        <w:annotationRef/>
      </w:r>
      <w:r w:rsidRPr="0060413F">
        <w:t xml:space="preserve">Copy </w:t>
      </w:r>
      <w:proofErr w:type="spellStart"/>
      <w:r w:rsidRPr="0060413F">
        <w:t>from</w:t>
      </w:r>
      <w:proofErr w:type="spellEnd"/>
      <w:r w:rsidRPr="0060413F">
        <w:t xml:space="preserve"> </w:t>
      </w:r>
      <w:proofErr w:type="spellStart"/>
      <w:r w:rsidRPr="0060413F">
        <w:t>the</w:t>
      </w:r>
      <w:proofErr w:type="spellEnd"/>
      <w:r w:rsidRPr="0060413F">
        <w:t xml:space="preserve"> 2022 TC5.3 report</w:t>
      </w:r>
    </w:p>
  </w:comment>
  <w:comment w:id="16" w:author="水 木" w:date="2024-02-24T12:39:00Z" w:initials="水木">
    <w:p w14:paraId="2BB8DF0F" w14:textId="77777777" w:rsidR="00025A3F" w:rsidRDefault="00025A3F" w:rsidP="00025A3F">
      <w:pPr>
        <w:pStyle w:val="a8"/>
      </w:pPr>
      <w:r>
        <w:rPr>
          <w:rStyle w:val="a7"/>
        </w:rPr>
        <w:annotationRef/>
      </w:r>
      <w:r>
        <w:t xml:space="preserve">Open </w:t>
      </w:r>
      <w:proofErr w:type="spellStart"/>
      <w:r>
        <w:t>invited</w:t>
      </w:r>
      <w:proofErr w:type="spellEnd"/>
      <w:r>
        <w:t xml:space="preserve"> track</w:t>
      </w:r>
    </w:p>
    <w:p w14:paraId="6E52037C" w14:textId="77777777" w:rsidR="00025A3F" w:rsidRDefault="00025A3F" w:rsidP="00025A3F">
      <w:pPr>
        <w:pStyle w:val="a8"/>
      </w:pPr>
      <w:r>
        <w:t xml:space="preserve">AI in </w:t>
      </w:r>
      <w:proofErr w:type="spellStart"/>
      <w:r>
        <w:t>the</w:t>
      </w:r>
      <w:proofErr w:type="spellEnd"/>
      <w:r>
        <w:t xml:space="preserve"> </w:t>
      </w:r>
      <w:proofErr w:type="spellStart"/>
      <w:r>
        <w:t>Cognitive</w:t>
      </w:r>
      <w:proofErr w:type="spellEnd"/>
      <w:r>
        <w:t xml:space="preserve"> Cyber-</w:t>
      </w:r>
      <w:proofErr w:type="spellStart"/>
      <w:r>
        <w:t>Physical</w:t>
      </w:r>
      <w:proofErr w:type="spellEnd"/>
      <w:r>
        <w:t xml:space="preserve"> Enterprise</w:t>
      </w:r>
    </w:p>
    <w:p w14:paraId="2936C5CD" w14:textId="77777777" w:rsidR="00025A3F" w:rsidRDefault="00025A3F" w:rsidP="00025A3F">
      <w:pPr>
        <w:pStyle w:val="a8"/>
        <w:rPr>
          <w:lang w:eastAsia="zh-CN"/>
        </w:rPr>
      </w:pPr>
      <w:r>
        <w:t>Session code: 2165j</w:t>
      </w:r>
    </w:p>
    <w:p w14:paraId="5A398179" w14:textId="1DFDB60C" w:rsidR="00025A3F" w:rsidRDefault="00025A3F" w:rsidP="00025A3F">
      <w:pPr>
        <w:pStyle w:val="a8"/>
        <w:rPr>
          <w:lang w:eastAsia="zh-CN"/>
        </w:rPr>
      </w:pPr>
      <w:proofErr w:type="spellStart"/>
      <w:r>
        <w:rPr>
          <w:lang w:eastAsia="zh-CN"/>
        </w:rPr>
        <w:t>Sponsored</w:t>
      </w:r>
      <w:proofErr w:type="spellEnd"/>
      <w:r>
        <w:rPr>
          <w:lang w:eastAsia="zh-CN"/>
        </w:rPr>
        <w:t xml:space="preserve"> </w:t>
      </w:r>
      <w:proofErr w:type="spellStart"/>
      <w:r>
        <w:rPr>
          <w:lang w:eastAsia="zh-CN"/>
        </w:rPr>
        <w:t>by</w:t>
      </w:r>
      <w:proofErr w:type="spellEnd"/>
      <w:r>
        <w:rPr>
          <w:lang w:eastAsia="zh-CN"/>
        </w:rPr>
        <w:t xml:space="preserve">: IFAC Technical Committee </w:t>
      </w:r>
      <w:proofErr w:type="spellStart"/>
      <w:r>
        <w:rPr>
          <w:lang w:eastAsia="zh-CN"/>
        </w:rPr>
        <w:t>for</w:t>
      </w:r>
      <w:proofErr w:type="spellEnd"/>
      <w:r>
        <w:rPr>
          <w:lang w:eastAsia="zh-CN"/>
        </w:rPr>
        <w:t xml:space="preserve"> </w:t>
      </w:r>
      <w:proofErr w:type="spellStart"/>
      <w:r>
        <w:rPr>
          <w:lang w:eastAsia="zh-CN"/>
        </w:rPr>
        <w:t>evaluation</w:t>
      </w:r>
      <w:proofErr w:type="spellEnd"/>
      <w:r>
        <w:rPr>
          <w:lang w:eastAsia="zh-CN"/>
        </w:rPr>
        <w:t xml:space="preserve">: TC 5.3 "Integration and </w:t>
      </w:r>
      <w:proofErr w:type="spellStart"/>
      <w:r>
        <w:rPr>
          <w:lang w:eastAsia="zh-CN"/>
        </w:rPr>
        <w:t>Interoperability</w:t>
      </w:r>
      <w:proofErr w:type="spellEnd"/>
      <w:r>
        <w:rPr>
          <w:lang w:eastAsia="zh-CN"/>
        </w:rPr>
        <w:t xml:space="preserve"> </w:t>
      </w:r>
      <w:proofErr w:type="spellStart"/>
      <w:r>
        <w:rPr>
          <w:lang w:eastAsia="zh-CN"/>
        </w:rPr>
        <w:t>of</w:t>
      </w:r>
      <w:proofErr w:type="spellEnd"/>
    </w:p>
    <w:p w14:paraId="695E1573" w14:textId="6B28DF03" w:rsidR="00025A3F" w:rsidRDefault="00025A3F" w:rsidP="00025A3F">
      <w:pPr>
        <w:pStyle w:val="a8"/>
        <w:rPr>
          <w:lang w:eastAsia="zh-CN"/>
        </w:rPr>
      </w:pPr>
      <w:r>
        <w:rPr>
          <w:lang w:eastAsia="zh-CN"/>
        </w:rPr>
        <w:t>Enterprise Systems"</w:t>
      </w:r>
    </w:p>
  </w:comment>
  <w:comment w:id="17" w:author="水 木" w:date="2024-02-24T11:53:00Z" w:initials="水木">
    <w:p w14:paraId="06155B8A" w14:textId="46006EFB" w:rsidR="00025A3F" w:rsidRDefault="00025A3F">
      <w:pPr>
        <w:pStyle w:val="a8"/>
        <w:rPr>
          <w:lang w:eastAsia="zh-CN"/>
        </w:rPr>
      </w:pPr>
      <w:r>
        <w:rPr>
          <w:rStyle w:val="a7"/>
        </w:rPr>
        <w:annotationRef/>
      </w:r>
      <w:r w:rsidR="00584C7A">
        <w:rPr>
          <w:rFonts w:hint="eastAsia"/>
          <w:lang w:eastAsia="zh-CN"/>
        </w:rPr>
        <w:t xml:space="preserve">IFAC World </w:t>
      </w:r>
      <w:proofErr w:type="spellStart"/>
      <w:r w:rsidR="00584C7A">
        <w:rPr>
          <w:rFonts w:hint="eastAsia"/>
          <w:lang w:eastAsia="zh-CN"/>
        </w:rPr>
        <w:t>Congress</w:t>
      </w:r>
      <w:proofErr w:type="spellEnd"/>
      <w:r w:rsidR="00584C7A">
        <w:rPr>
          <w:rFonts w:hint="eastAsia"/>
          <w:lang w:eastAsia="zh-CN"/>
        </w:rPr>
        <w:t xml:space="preserve"> 2023</w:t>
      </w:r>
    </w:p>
    <w:p w14:paraId="225C44DE" w14:textId="77777777" w:rsidR="00584C7A" w:rsidRDefault="00584C7A">
      <w:pPr>
        <w:pStyle w:val="a8"/>
        <w:rPr>
          <w:lang w:eastAsia="zh-CN"/>
        </w:rPr>
      </w:pPr>
      <w:r w:rsidRPr="00584C7A">
        <w:t xml:space="preserve">WeC21 - Information and Control Systems in </w:t>
      </w:r>
      <w:proofErr w:type="spellStart"/>
      <w:r w:rsidRPr="00584C7A">
        <w:t>the</w:t>
      </w:r>
      <w:proofErr w:type="spellEnd"/>
      <w:r w:rsidRPr="00584C7A">
        <w:t xml:space="preserve"> Cyber-</w:t>
      </w:r>
      <w:proofErr w:type="spellStart"/>
      <w:r w:rsidRPr="00584C7A">
        <w:t>Physical</w:t>
      </w:r>
      <w:proofErr w:type="spellEnd"/>
      <w:r w:rsidRPr="00584C7A">
        <w:t xml:space="preserve"> Enterprise</w:t>
      </w:r>
    </w:p>
    <w:p w14:paraId="22AA3441" w14:textId="77777777" w:rsidR="00584C7A" w:rsidRDefault="00584C7A">
      <w:pPr>
        <w:pStyle w:val="a8"/>
        <w:rPr>
          <w:lang w:eastAsia="zh-CN"/>
        </w:rPr>
      </w:pPr>
    </w:p>
    <w:p w14:paraId="3A75BEDB" w14:textId="5FD17552" w:rsidR="00584C7A" w:rsidRDefault="00584C7A">
      <w:pPr>
        <w:pStyle w:val="a8"/>
        <w:rPr>
          <w:lang w:eastAsia="zh-CN"/>
        </w:rPr>
      </w:pPr>
      <w:r>
        <w:rPr>
          <w:rFonts w:hint="eastAsia"/>
          <w:lang w:eastAsia="zh-CN"/>
        </w:rPr>
        <w:t>EI2N 2023</w:t>
      </w:r>
    </w:p>
  </w:comment>
  <w:comment w:id="18" w:author="水 木" w:date="2024-02-24T12:39:00Z" w:initials="水木">
    <w:p w14:paraId="444CCDDC" w14:textId="77777777" w:rsidR="002B3827" w:rsidRDefault="002B3827" w:rsidP="002B3827">
      <w:pPr>
        <w:pStyle w:val="a8"/>
      </w:pPr>
      <w:r>
        <w:rPr>
          <w:rStyle w:val="a7"/>
        </w:rPr>
        <w:annotationRef/>
      </w:r>
      <w:r>
        <w:t xml:space="preserve">Open </w:t>
      </w:r>
      <w:proofErr w:type="spellStart"/>
      <w:r>
        <w:t>invited</w:t>
      </w:r>
      <w:proofErr w:type="spellEnd"/>
      <w:r>
        <w:t xml:space="preserve"> track</w:t>
      </w:r>
    </w:p>
    <w:p w14:paraId="5182534D" w14:textId="77777777" w:rsidR="002B3827" w:rsidRDefault="002B3827" w:rsidP="002B3827">
      <w:pPr>
        <w:pStyle w:val="a8"/>
      </w:pPr>
      <w:r>
        <w:t xml:space="preserve">AI in </w:t>
      </w:r>
      <w:proofErr w:type="spellStart"/>
      <w:r>
        <w:t>the</w:t>
      </w:r>
      <w:proofErr w:type="spellEnd"/>
      <w:r>
        <w:t xml:space="preserve"> </w:t>
      </w:r>
      <w:proofErr w:type="spellStart"/>
      <w:r>
        <w:t>Cognitive</w:t>
      </w:r>
      <w:proofErr w:type="spellEnd"/>
      <w:r>
        <w:t xml:space="preserve"> Cyber-</w:t>
      </w:r>
      <w:proofErr w:type="spellStart"/>
      <w:r>
        <w:t>Physical</w:t>
      </w:r>
      <w:proofErr w:type="spellEnd"/>
      <w:r>
        <w:t xml:space="preserve"> Enterprise</w:t>
      </w:r>
    </w:p>
    <w:p w14:paraId="0FC29DC6" w14:textId="77777777" w:rsidR="002B3827" w:rsidRDefault="002B3827" w:rsidP="002B3827">
      <w:pPr>
        <w:pStyle w:val="a8"/>
        <w:rPr>
          <w:lang w:eastAsia="zh-CN"/>
        </w:rPr>
      </w:pPr>
      <w:r>
        <w:t>Session code: 2165j</w:t>
      </w:r>
    </w:p>
    <w:p w14:paraId="382B5E84" w14:textId="77777777" w:rsidR="002B3827" w:rsidRDefault="002B3827" w:rsidP="002B3827">
      <w:pPr>
        <w:pStyle w:val="a8"/>
        <w:rPr>
          <w:lang w:eastAsia="zh-CN"/>
        </w:rPr>
      </w:pPr>
      <w:proofErr w:type="spellStart"/>
      <w:r>
        <w:rPr>
          <w:lang w:eastAsia="zh-CN"/>
        </w:rPr>
        <w:t>Sponsored</w:t>
      </w:r>
      <w:proofErr w:type="spellEnd"/>
      <w:r>
        <w:rPr>
          <w:lang w:eastAsia="zh-CN"/>
        </w:rPr>
        <w:t xml:space="preserve"> </w:t>
      </w:r>
      <w:proofErr w:type="spellStart"/>
      <w:r>
        <w:rPr>
          <w:lang w:eastAsia="zh-CN"/>
        </w:rPr>
        <w:t>by</w:t>
      </w:r>
      <w:proofErr w:type="spellEnd"/>
      <w:r>
        <w:rPr>
          <w:lang w:eastAsia="zh-CN"/>
        </w:rPr>
        <w:t xml:space="preserve">: IFAC Technical Committee </w:t>
      </w:r>
      <w:proofErr w:type="spellStart"/>
      <w:r>
        <w:rPr>
          <w:lang w:eastAsia="zh-CN"/>
        </w:rPr>
        <w:t>for</w:t>
      </w:r>
      <w:proofErr w:type="spellEnd"/>
      <w:r>
        <w:rPr>
          <w:lang w:eastAsia="zh-CN"/>
        </w:rPr>
        <w:t xml:space="preserve"> </w:t>
      </w:r>
      <w:proofErr w:type="spellStart"/>
      <w:r>
        <w:rPr>
          <w:lang w:eastAsia="zh-CN"/>
        </w:rPr>
        <w:t>evaluation</w:t>
      </w:r>
      <w:proofErr w:type="spellEnd"/>
      <w:r>
        <w:rPr>
          <w:lang w:eastAsia="zh-CN"/>
        </w:rPr>
        <w:t xml:space="preserve">: TC 5.3 "Integration and </w:t>
      </w:r>
      <w:proofErr w:type="spellStart"/>
      <w:r>
        <w:rPr>
          <w:lang w:eastAsia="zh-CN"/>
        </w:rPr>
        <w:t>Interoperability</w:t>
      </w:r>
      <w:proofErr w:type="spellEnd"/>
      <w:r>
        <w:rPr>
          <w:lang w:eastAsia="zh-CN"/>
        </w:rPr>
        <w:t xml:space="preserve"> </w:t>
      </w:r>
      <w:proofErr w:type="spellStart"/>
      <w:r>
        <w:rPr>
          <w:lang w:eastAsia="zh-CN"/>
        </w:rPr>
        <w:t>of</w:t>
      </w:r>
      <w:proofErr w:type="spellEnd"/>
    </w:p>
    <w:p w14:paraId="72D5C085" w14:textId="77777777" w:rsidR="002B3827" w:rsidRDefault="002B3827" w:rsidP="002B3827">
      <w:pPr>
        <w:pStyle w:val="a8"/>
        <w:rPr>
          <w:lang w:eastAsia="zh-CN"/>
        </w:rPr>
      </w:pPr>
      <w:r>
        <w:rPr>
          <w:lang w:eastAsia="zh-CN"/>
        </w:rPr>
        <w:t>Enterprise Systems"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4D3580" w15:done="0"/>
  <w15:commentEx w15:paraId="488B0542" w15:done="0"/>
  <w15:commentEx w15:paraId="695E1573" w15:done="0"/>
  <w15:commentEx w15:paraId="3A75BEDB" w15:done="0"/>
  <w15:commentEx w15:paraId="72D5C0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AF3FA0" w16cex:dateUtc="2025-02-18T09:12:00Z"/>
  <w16cex:commentExtensible w16cex:durableId="23FC01D1" w16cex:dateUtc="2024-02-24T03:33:00Z"/>
  <w16cex:commentExtensible w16cex:durableId="5366AAB9" w16cex:dateUtc="2024-02-24T04:39:00Z"/>
  <w16cex:commentExtensible w16cex:durableId="10FECF57" w16cex:dateUtc="2024-02-24T03:53:00Z"/>
  <w16cex:commentExtensible w16cex:durableId="41E1E7A1" w16cex:dateUtc="2024-02-24T0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4D3580" w16cid:durableId="48AF3FA0"/>
  <w16cid:commentId w16cid:paraId="488B0542" w16cid:durableId="23FC01D1"/>
  <w16cid:commentId w16cid:paraId="695E1573" w16cid:durableId="5366AAB9"/>
  <w16cid:commentId w16cid:paraId="3A75BEDB" w16cid:durableId="10FECF57"/>
  <w16cid:commentId w16cid:paraId="72D5C085" w16cid:durableId="41E1E7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0"/>
    <w:family w:val="decorative"/>
    <w:pitch w:val="variable"/>
    <w:sig w:usb0="00000003" w:usb1="00000000" w:usb2="00000000" w:usb3="00000000" w:csb0="8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011EF"/>
    <w:multiLevelType w:val="hybridMultilevel"/>
    <w:tmpl w:val="938038F6"/>
    <w:lvl w:ilvl="0" w:tplc="AA201BD4">
      <w:start w:val="5"/>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B000C0"/>
    <w:multiLevelType w:val="hybridMultilevel"/>
    <w:tmpl w:val="0A70CB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D54587"/>
    <w:multiLevelType w:val="hybridMultilevel"/>
    <w:tmpl w:val="23DAA73E"/>
    <w:lvl w:ilvl="0" w:tplc="AA201BD4">
      <w:start w:val="5"/>
      <w:numFmt w:val="bullet"/>
      <w:lvlText w:val="-"/>
      <w:lvlJc w:val="left"/>
      <w:pPr>
        <w:ind w:left="360" w:hanging="360"/>
      </w:pPr>
      <w:rPr>
        <w:rFonts w:ascii="Times New Roman" w:eastAsia="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5617538">
    <w:abstractNumId w:val="0"/>
  </w:num>
  <w:num w:numId="2" w16cid:durableId="613445238">
    <w:abstractNumId w:val="1"/>
  </w:num>
  <w:num w:numId="3" w16cid:durableId="89817531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水 木">
    <w15:presenceInfo w15:providerId="Windows Live" w15:userId="d1e6e1856339bb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F3F"/>
    <w:rsid w:val="00003C14"/>
    <w:rsid w:val="000235CC"/>
    <w:rsid w:val="00025A3F"/>
    <w:rsid w:val="00045B6B"/>
    <w:rsid w:val="000562CF"/>
    <w:rsid w:val="000B55E2"/>
    <w:rsid w:val="001414A8"/>
    <w:rsid w:val="00174788"/>
    <w:rsid w:val="00207AD4"/>
    <w:rsid w:val="0028119D"/>
    <w:rsid w:val="002B3827"/>
    <w:rsid w:val="002B57CB"/>
    <w:rsid w:val="002C5B18"/>
    <w:rsid w:val="002D3A20"/>
    <w:rsid w:val="002F6B7D"/>
    <w:rsid w:val="0030612B"/>
    <w:rsid w:val="00385FD6"/>
    <w:rsid w:val="0039681F"/>
    <w:rsid w:val="003B1C83"/>
    <w:rsid w:val="0041412F"/>
    <w:rsid w:val="00422214"/>
    <w:rsid w:val="004435FC"/>
    <w:rsid w:val="00466BF7"/>
    <w:rsid w:val="004E1DE9"/>
    <w:rsid w:val="00546719"/>
    <w:rsid w:val="005550C7"/>
    <w:rsid w:val="00556414"/>
    <w:rsid w:val="00584C7A"/>
    <w:rsid w:val="00592F3F"/>
    <w:rsid w:val="0060413F"/>
    <w:rsid w:val="006237B2"/>
    <w:rsid w:val="00630125"/>
    <w:rsid w:val="00686002"/>
    <w:rsid w:val="006C31C1"/>
    <w:rsid w:val="00732714"/>
    <w:rsid w:val="00774ED4"/>
    <w:rsid w:val="00790AF3"/>
    <w:rsid w:val="007F5ECA"/>
    <w:rsid w:val="008256B0"/>
    <w:rsid w:val="00835ECA"/>
    <w:rsid w:val="0084710E"/>
    <w:rsid w:val="00862521"/>
    <w:rsid w:val="00867D10"/>
    <w:rsid w:val="008D1EC6"/>
    <w:rsid w:val="008F4200"/>
    <w:rsid w:val="009A6EA8"/>
    <w:rsid w:val="009F051C"/>
    <w:rsid w:val="00A11ABD"/>
    <w:rsid w:val="00A574F6"/>
    <w:rsid w:val="00A67928"/>
    <w:rsid w:val="00AB2079"/>
    <w:rsid w:val="00AF0CF2"/>
    <w:rsid w:val="00B33B11"/>
    <w:rsid w:val="00BC2D4D"/>
    <w:rsid w:val="00BF0AAF"/>
    <w:rsid w:val="00C11AB0"/>
    <w:rsid w:val="00C325D1"/>
    <w:rsid w:val="00C40FE2"/>
    <w:rsid w:val="00C662DA"/>
    <w:rsid w:val="00D322D4"/>
    <w:rsid w:val="00D818AB"/>
    <w:rsid w:val="00D83EE0"/>
    <w:rsid w:val="00D95A3B"/>
    <w:rsid w:val="00DF6906"/>
    <w:rsid w:val="00E17391"/>
    <w:rsid w:val="00E25651"/>
    <w:rsid w:val="00E323DC"/>
    <w:rsid w:val="00E3344C"/>
    <w:rsid w:val="00E430EE"/>
    <w:rsid w:val="00E6235F"/>
    <w:rsid w:val="00E731CD"/>
    <w:rsid w:val="00E91D85"/>
    <w:rsid w:val="00EA018D"/>
    <w:rsid w:val="00EB68F3"/>
    <w:rsid w:val="00EB69E7"/>
    <w:rsid w:val="00F27B44"/>
    <w:rsid w:val="00F51405"/>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BEB27"/>
  <w15:docId w15:val="{C433A768-8D60-914A-ADB2-14309F69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322D4"/>
    <w:pPr>
      <w:spacing w:before="120"/>
    </w:pPr>
    <w:rPr>
      <w:lang w:val="es-ES" w:eastAsia="es-ES"/>
    </w:rPr>
  </w:style>
  <w:style w:type="character" w:styleId="a4">
    <w:name w:val="Strong"/>
    <w:qFormat/>
    <w:rsid w:val="00D322D4"/>
    <w:rPr>
      <w:b/>
      <w:bCs/>
    </w:rPr>
  </w:style>
  <w:style w:type="paragraph" w:styleId="HTML">
    <w:name w:val="HTML Preformatted"/>
    <w:basedOn w:val="a"/>
    <w:rsid w:val="00D83E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de-DE"/>
    </w:rPr>
  </w:style>
  <w:style w:type="paragraph" w:styleId="a5">
    <w:name w:val="Balloon Text"/>
    <w:basedOn w:val="a"/>
    <w:link w:val="a6"/>
    <w:uiPriority w:val="99"/>
    <w:semiHidden/>
    <w:unhideWhenUsed/>
    <w:rsid w:val="00E731CD"/>
    <w:rPr>
      <w:sz w:val="18"/>
      <w:szCs w:val="18"/>
    </w:rPr>
  </w:style>
  <w:style w:type="character" w:customStyle="1" w:styleId="a6">
    <w:name w:val="批注框文本 字符"/>
    <w:basedOn w:val="a0"/>
    <w:link w:val="a5"/>
    <w:uiPriority w:val="99"/>
    <w:semiHidden/>
    <w:rsid w:val="00E731CD"/>
    <w:rPr>
      <w:sz w:val="18"/>
      <w:szCs w:val="18"/>
      <w:lang w:eastAsia="en-US"/>
    </w:rPr>
  </w:style>
  <w:style w:type="character" w:styleId="a7">
    <w:name w:val="annotation reference"/>
    <w:basedOn w:val="a0"/>
    <w:uiPriority w:val="99"/>
    <w:semiHidden/>
    <w:unhideWhenUsed/>
    <w:rsid w:val="00E731CD"/>
    <w:rPr>
      <w:sz w:val="16"/>
      <w:szCs w:val="16"/>
    </w:rPr>
  </w:style>
  <w:style w:type="paragraph" w:styleId="a8">
    <w:name w:val="annotation text"/>
    <w:basedOn w:val="a"/>
    <w:link w:val="a9"/>
    <w:uiPriority w:val="99"/>
    <w:semiHidden/>
    <w:unhideWhenUsed/>
    <w:rsid w:val="00E731CD"/>
    <w:rPr>
      <w:sz w:val="20"/>
      <w:szCs w:val="20"/>
    </w:rPr>
  </w:style>
  <w:style w:type="character" w:customStyle="1" w:styleId="a9">
    <w:name w:val="批注文字 字符"/>
    <w:basedOn w:val="a0"/>
    <w:link w:val="a8"/>
    <w:uiPriority w:val="99"/>
    <w:semiHidden/>
    <w:rsid w:val="00E731CD"/>
    <w:rPr>
      <w:lang w:eastAsia="en-US"/>
    </w:rPr>
  </w:style>
  <w:style w:type="paragraph" w:styleId="aa">
    <w:name w:val="annotation subject"/>
    <w:basedOn w:val="a8"/>
    <w:next w:val="a8"/>
    <w:link w:val="ab"/>
    <w:uiPriority w:val="99"/>
    <w:semiHidden/>
    <w:unhideWhenUsed/>
    <w:rsid w:val="00E731CD"/>
    <w:rPr>
      <w:b/>
      <w:bCs/>
    </w:rPr>
  </w:style>
  <w:style w:type="character" w:customStyle="1" w:styleId="ab">
    <w:name w:val="批注主题 字符"/>
    <w:basedOn w:val="a9"/>
    <w:link w:val="aa"/>
    <w:uiPriority w:val="99"/>
    <w:semiHidden/>
    <w:rsid w:val="00E731CD"/>
    <w:rPr>
      <w:b/>
      <w:bCs/>
      <w:lang w:eastAsia="en-US"/>
    </w:rPr>
  </w:style>
  <w:style w:type="paragraph" w:styleId="ac">
    <w:name w:val="List Paragraph"/>
    <w:basedOn w:val="a"/>
    <w:uiPriority w:val="34"/>
    <w:qFormat/>
    <w:rsid w:val="00862521"/>
    <w:pPr>
      <w:ind w:left="720"/>
      <w:contextualSpacing/>
    </w:pPr>
  </w:style>
  <w:style w:type="paragraph" w:styleId="ad">
    <w:name w:val="Revision"/>
    <w:hidden/>
    <w:uiPriority w:val="99"/>
    <w:semiHidden/>
    <w:rsid w:val="00E6235F"/>
    <w:rPr>
      <w:sz w:val="24"/>
      <w:szCs w:val="24"/>
      <w:lang w:eastAsia="en-US"/>
    </w:rPr>
  </w:style>
  <w:style w:type="character" w:styleId="ae">
    <w:name w:val="Hyperlink"/>
    <w:basedOn w:val="a0"/>
    <w:uiPriority w:val="99"/>
    <w:unhideWhenUsed/>
    <w:rsid w:val="008256B0"/>
    <w:rPr>
      <w:color w:val="0000FF" w:themeColor="hyperlink"/>
      <w:u w:val="single"/>
    </w:rPr>
  </w:style>
  <w:style w:type="character" w:styleId="af">
    <w:name w:val="Unresolved Mention"/>
    <w:basedOn w:val="a0"/>
    <w:uiPriority w:val="99"/>
    <w:semiHidden/>
    <w:unhideWhenUsed/>
    <w:rsid w:val="00825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03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cloud.ifac-control.org/index.php/s/r27qyP2ysCSG4PF"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1433</Words>
  <Characters>8173</Characters>
  <Application>Microsoft Office Word</Application>
  <DocSecurity>0</DocSecurity>
  <Lines>68</Lines>
  <Paragraphs>19</Paragraphs>
  <ScaleCrop>false</ScaleCrop>
  <HeadingPairs>
    <vt:vector size="6" baseType="variant">
      <vt:variant>
        <vt:lpstr>Titel</vt:lpstr>
      </vt:variant>
      <vt:variant>
        <vt:i4>1</vt:i4>
      </vt:variant>
      <vt:variant>
        <vt:lpstr>Título</vt:lpstr>
      </vt:variant>
      <vt:variant>
        <vt:i4>1</vt:i4>
      </vt:variant>
      <vt:variant>
        <vt:lpstr>제목</vt:lpstr>
      </vt:variant>
      <vt:variant>
        <vt:i4>1</vt:i4>
      </vt:variant>
    </vt:vector>
  </HeadingPairs>
  <TitlesOfParts>
    <vt:vector size="3" baseType="lpstr">
      <vt:lpstr>IFAC TECHNICAL COMMITTEE (TC)</vt:lpstr>
      <vt:lpstr>IFAC TECHNICAL COMMITTEE (TC)</vt:lpstr>
      <vt:lpstr>IFAC TECHNICAL COMMITTEE (TC)</vt:lpstr>
    </vt:vector>
  </TitlesOfParts>
  <Company>Österreichische Akademie der Wissenschaften</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IFAC TECHNICAL COMMITTEE (TC)</dc:title>
  <dc:creator>barbara</dc:creator>
  <cp:lastModifiedBy>水 木</cp:lastModifiedBy>
  <cp:revision>9</cp:revision>
  <cp:lastPrinted>2011-02-04T08:52:00Z</cp:lastPrinted>
  <dcterms:created xsi:type="dcterms:W3CDTF">2022-01-27T10:01:00Z</dcterms:created>
  <dcterms:modified xsi:type="dcterms:W3CDTF">2025-02-18T09:13:00Z</dcterms:modified>
</cp:coreProperties>
</file>